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2D50" w14:textId="6F27D0A7" w:rsidR="00061F92" w:rsidRPr="00891CDA" w:rsidRDefault="00B4648A" w:rsidP="00061F9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ОПРОСНЫЙ ЛИСТ</w:t>
      </w:r>
    </w:p>
    <w:p w14:paraId="42F5660F" w14:textId="721115D7" w:rsidR="001E3BE2" w:rsidRPr="001B5183" w:rsidRDefault="00DD2DB1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B5183">
        <w:rPr>
          <w:rFonts w:ascii="Arial" w:hAnsi="Arial" w:cs="Arial"/>
          <w:b/>
          <w:sz w:val="28"/>
          <w:szCs w:val="24"/>
        </w:rPr>
        <w:t>системы инф</w:t>
      </w:r>
      <w:r w:rsidR="00061F92" w:rsidRPr="001B5183">
        <w:rPr>
          <w:rFonts w:ascii="Arial" w:hAnsi="Arial" w:cs="Arial"/>
          <w:b/>
          <w:sz w:val="28"/>
          <w:szCs w:val="24"/>
        </w:rPr>
        <w:t>ормационной безопасности (СИБ)</w:t>
      </w:r>
    </w:p>
    <w:p w14:paraId="5B5935F9" w14:textId="77777777" w:rsidR="001E3BE2" w:rsidRPr="001B5183" w:rsidRDefault="00DD2DB1" w:rsidP="00061F9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83">
        <w:rPr>
          <w:rFonts w:ascii="Arial" w:hAnsi="Arial" w:cs="Arial"/>
          <w:sz w:val="24"/>
          <w:szCs w:val="24"/>
        </w:rPr>
        <w:t>Целью проведения анкетирования является сбор информации, необходимой для проектирования системы информационной безопасности. В результате проведения анкетирования должны быть получены актуальные и достоверные данные, необходимые для проведения работ по проектированию и созданию системы информационной безопасности.</w:t>
      </w:r>
    </w:p>
    <w:p w14:paraId="30FB4C55" w14:textId="3B83E304" w:rsidR="006D1650" w:rsidRPr="001B5183" w:rsidRDefault="00DD2DB1" w:rsidP="004F1858">
      <w:pPr>
        <w:pStyle w:val="ab"/>
        <w:numPr>
          <w:ilvl w:val="0"/>
          <w:numId w:val="6"/>
        </w:numPr>
        <w:tabs>
          <w:tab w:val="left" w:pos="709"/>
          <w:tab w:val="left" w:pos="927"/>
        </w:tabs>
        <w:spacing w:after="120"/>
        <w:ind w:left="357" w:hanging="35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1B518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</w:t>
      </w:r>
      <w:r w:rsidR="004F1858" w:rsidRPr="001B5183">
        <w:rPr>
          <w:rFonts w:ascii="Arial" w:hAnsi="Arial" w:cs="Arial"/>
          <w:b/>
          <w:color w:val="000000" w:themeColor="text1"/>
          <w:sz w:val="24"/>
          <w:szCs w:val="24"/>
        </w:rPr>
        <w:t>ведения об объекте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4F1858" w:rsidRPr="001B5183" w14:paraId="1499D34F" w14:textId="77777777" w:rsidTr="004F1858"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EE165" w14:textId="2DFD6CA3" w:rsidR="004F1858" w:rsidRPr="009C353D" w:rsidRDefault="003C11D4" w:rsidP="006D1650">
            <w:pPr>
              <w:pStyle w:val="af0"/>
              <w:tabs>
                <w:tab w:val="left" w:pos="9180"/>
                <w:tab w:val="left" w:pos="9900"/>
              </w:tabs>
              <w:rPr>
                <w:rFonts w:ascii="Arial" w:hAnsi="Arial" w:cs="Arial"/>
                <w:sz w:val="20"/>
              </w:rPr>
            </w:pPr>
            <w:r w:rsidRPr="009C353D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C353D">
              <w:rPr>
                <w:rFonts w:ascii="Arial" w:hAnsi="Arial" w:cs="Arial"/>
                <w:b/>
              </w:rPr>
              <w:instrText xml:space="preserve"> FORMTEXT </w:instrText>
            </w:r>
            <w:r w:rsidRPr="009C353D">
              <w:rPr>
                <w:rFonts w:ascii="Arial" w:hAnsi="Arial" w:cs="Arial"/>
                <w:b/>
              </w:rPr>
            </w:r>
            <w:r w:rsidRPr="009C353D">
              <w:rPr>
                <w:rFonts w:ascii="Arial" w:hAnsi="Arial" w:cs="Arial"/>
                <w:b/>
              </w:rPr>
              <w:fldChar w:fldCharType="separate"/>
            </w:r>
            <w:r w:rsidRPr="009C353D">
              <w:rPr>
                <w:rFonts w:ascii="Arial" w:hAnsi="Arial" w:cs="Arial"/>
                <w:b/>
                <w:noProof/>
              </w:rPr>
              <w:t xml:space="preserve">        </w:t>
            </w:r>
            <w:r w:rsidRPr="009C353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F1858" w:rsidRPr="001B5183" w14:paraId="7E0A4B0C" w14:textId="77777777" w:rsidTr="004F1858">
        <w:trPr>
          <w:trHeight w:val="126"/>
        </w:trPr>
        <w:tc>
          <w:tcPr>
            <w:tcW w:w="9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99CAEA" w14:textId="77777777" w:rsidR="004F1858" w:rsidRPr="001B5183" w:rsidRDefault="004F1858" w:rsidP="006D1650">
            <w:pPr>
              <w:pStyle w:val="af0"/>
              <w:tabs>
                <w:tab w:val="left" w:pos="9180"/>
                <w:tab w:val="left" w:pos="9900"/>
              </w:tabs>
              <w:rPr>
                <w:rFonts w:ascii="Arial" w:hAnsi="Arial" w:cs="Arial"/>
                <w:sz w:val="16"/>
              </w:rPr>
            </w:pPr>
            <w:r w:rsidRPr="001B5183">
              <w:rPr>
                <w:rFonts w:ascii="Arial" w:hAnsi="Arial" w:cs="Arial"/>
                <w:i/>
                <w:sz w:val="20"/>
              </w:rPr>
              <w:t>(организация, ведомственная принадлежность)</w:t>
            </w:r>
          </w:p>
        </w:tc>
      </w:tr>
    </w:tbl>
    <w:p w14:paraId="760BB129" w14:textId="77777777" w:rsidR="00962B33" w:rsidRPr="001B5183" w:rsidRDefault="00962B33" w:rsidP="006D1650">
      <w:pPr>
        <w:pStyle w:val="ab"/>
        <w:tabs>
          <w:tab w:val="left" w:pos="709"/>
          <w:tab w:val="left" w:pos="927"/>
        </w:tabs>
        <w:ind w:left="360"/>
        <w:jc w:val="both"/>
        <w:rPr>
          <w:rFonts w:ascii="Arial" w:hAnsi="Arial" w:cs="Arial"/>
        </w:rPr>
      </w:pPr>
    </w:p>
    <w:p w14:paraId="08787A36" w14:textId="5C97E92D" w:rsidR="001E3BE2" w:rsidRPr="001B5183" w:rsidRDefault="006D1650" w:rsidP="001550D1">
      <w:pPr>
        <w:pStyle w:val="ab"/>
        <w:tabs>
          <w:tab w:val="left" w:pos="709"/>
          <w:tab w:val="left" w:pos="927"/>
        </w:tabs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C1FA2">
        <w:rPr>
          <w:rFonts w:ascii="Arial" w:hAnsi="Arial" w:cs="Arial"/>
          <w:sz w:val="24"/>
          <w:szCs w:val="24"/>
        </w:rPr>
        <w:t xml:space="preserve">Отметьте </w:t>
      </w:r>
      <w:proofErr w:type="gramStart"/>
      <w:r w:rsidRPr="002C1FA2">
        <w:rPr>
          <w:rFonts w:ascii="Arial" w:hAnsi="Arial" w:cs="Arial"/>
          <w:sz w:val="24"/>
          <w:szCs w:val="24"/>
        </w:rPr>
        <w:t>знаком</w:t>
      </w:r>
      <w:r w:rsidRPr="002C1FA2">
        <w:rPr>
          <w:rFonts w:ascii="Arial" w:hAnsi="Arial" w:cs="Arial"/>
          <w:b/>
          <w:sz w:val="24"/>
          <w:szCs w:val="24"/>
        </w:rPr>
        <w:t xml:space="preserve"> </w:t>
      </w:r>
      <w:r w:rsidRPr="002C1FA2">
        <w:rPr>
          <w:rFonts w:ascii="Arial" w:hAnsi="Arial" w:cs="Arial"/>
          <w:sz w:val="24"/>
          <w:szCs w:val="24"/>
        </w:rPr>
        <w:sym w:font="Wingdings 2" w:char="F052"/>
      </w:r>
      <w:r w:rsidRPr="002C1FA2">
        <w:rPr>
          <w:rFonts w:ascii="Arial" w:hAnsi="Arial" w:cs="Arial"/>
          <w:b/>
          <w:sz w:val="24"/>
          <w:szCs w:val="24"/>
        </w:rPr>
        <w:t xml:space="preserve"> </w:t>
      </w:r>
      <w:r w:rsidRPr="002C1FA2">
        <w:rPr>
          <w:rFonts w:ascii="Arial" w:hAnsi="Arial" w:cs="Arial"/>
          <w:sz w:val="24"/>
          <w:szCs w:val="24"/>
        </w:rPr>
        <w:t>требуемые</w:t>
      </w:r>
      <w:proofErr w:type="gramEnd"/>
      <w:r w:rsidRPr="002C1FA2">
        <w:rPr>
          <w:rFonts w:ascii="Arial" w:hAnsi="Arial" w:cs="Arial"/>
          <w:sz w:val="24"/>
          <w:szCs w:val="24"/>
        </w:rPr>
        <w:t xml:space="preserve"> позиции, или впишите соответствующие </w:t>
      </w:r>
      <w:r w:rsidR="002C1FA2" w:rsidRPr="002C1FA2">
        <w:rPr>
          <w:rFonts w:ascii="Arial" w:hAnsi="Arial" w:cs="Arial"/>
          <w:sz w:val="24"/>
          <w:szCs w:val="24"/>
        </w:rPr>
        <w:t>значения</w:t>
      </w:r>
      <w:r w:rsidRPr="002C1FA2">
        <w:rPr>
          <w:rFonts w:ascii="Arial" w:hAnsi="Arial" w:cs="Arial"/>
          <w:sz w:val="24"/>
          <w:szCs w:val="24"/>
        </w:rPr>
        <w:t>.</w:t>
      </w:r>
    </w:p>
    <w:p w14:paraId="3AABA279" w14:textId="49DE06B6" w:rsidR="00962B33" w:rsidRPr="001B5183" w:rsidRDefault="00962B33" w:rsidP="001B5183">
      <w:pPr>
        <w:pStyle w:val="ab"/>
        <w:numPr>
          <w:ilvl w:val="1"/>
          <w:numId w:val="6"/>
        </w:numPr>
        <w:tabs>
          <w:tab w:val="left" w:pos="927"/>
        </w:tabs>
        <w:spacing w:after="120"/>
        <w:ind w:left="425" w:hanging="43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B5183">
        <w:rPr>
          <w:rFonts w:ascii="Arial" w:hAnsi="Arial" w:cs="Arial"/>
          <w:b/>
          <w:sz w:val="24"/>
          <w:szCs w:val="24"/>
        </w:rPr>
        <w:t>Состав работ по созданию системы</w:t>
      </w:r>
      <w:r w:rsidR="00852E50" w:rsidRPr="001B5183">
        <w:rPr>
          <w:rFonts w:ascii="Arial" w:hAnsi="Arial" w:cs="Arial"/>
          <w:b/>
          <w:sz w:val="24"/>
          <w:szCs w:val="24"/>
        </w:rPr>
        <w:t xml:space="preserve"> информационной безопасности</w:t>
      </w:r>
    </w:p>
    <w:tbl>
      <w:tblPr>
        <w:tblW w:w="8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8311"/>
      </w:tblGrid>
      <w:tr w:rsidR="001C3705" w:rsidRPr="001B5183" w14:paraId="0CD5C86E" w14:textId="77777777" w:rsidTr="001C3705">
        <w:trPr>
          <w:trHeight w:val="397"/>
        </w:trPr>
        <w:tc>
          <w:tcPr>
            <w:tcW w:w="8777" w:type="dxa"/>
            <w:gridSpan w:val="2"/>
            <w:shd w:val="clear" w:color="auto" w:fill="auto"/>
            <w:noWrap/>
            <w:vAlign w:val="center"/>
          </w:tcPr>
          <w:p w14:paraId="3189C19F" w14:textId="7177F4F5" w:rsidR="001C3705" w:rsidRPr="001B5183" w:rsidRDefault="001C3705" w:rsidP="001B5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Предпроектн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1C3705" w:rsidRPr="001B5183" w14:paraId="6F6A5256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  <w:szCs w:val="24"/>
              </w:rPr>
              <w:id w:val="-8090911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D3052F5" w14:textId="414FA692" w:rsidR="001C3705" w:rsidRPr="001B5183" w:rsidRDefault="001C3705" w:rsidP="00F12564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71EB6ABA" w14:textId="3FB849E0" w:rsidR="001C3705" w:rsidRPr="001B5183" w:rsidRDefault="001C3705" w:rsidP="00F12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 Проведение </w:t>
            </w:r>
            <w:proofErr w:type="spellStart"/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предпроектного</w:t>
            </w:r>
            <w:proofErr w:type="spellEnd"/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обследования, сбор исходных данных</w:t>
            </w:r>
            <w:r w:rsidRPr="001B51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1C3705" w:rsidRPr="001B5183" w14:paraId="757C658E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5263695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9DD0326" w14:textId="395CB503" w:rsidR="001C3705" w:rsidRPr="001B5183" w:rsidRDefault="001C3705" w:rsidP="006826E8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1ECE9024" w14:textId="1E5844CD" w:rsidR="001C3705" w:rsidRPr="001B5183" w:rsidRDefault="001C3705" w:rsidP="004F18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 Категорирование (</w:t>
            </w:r>
            <w:proofErr w:type="spellStart"/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перекатегорирование</w:t>
            </w:r>
            <w:proofErr w:type="spellEnd"/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объектов критической информационной инфраструктуры**</w:t>
            </w:r>
          </w:p>
        </w:tc>
      </w:tr>
      <w:tr w:rsidR="001C3705" w:rsidRPr="001B5183" w14:paraId="50DF1DCE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2048627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CB68C63" w14:textId="2B23AE50" w:rsidR="001C3705" w:rsidRPr="001B5183" w:rsidRDefault="001C3705" w:rsidP="00742807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223470FB" w14:textId="7B381DE7" w:rsidR="001C3705" w:rsidRPr="001B5183" w:rsidRDefault="001C3705" w:rsidP="0074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Разработка и согласование технического задания на систему информационной безопасности</w:t>
            </w:r>
          </w:p>
        </w:tc>
      </w:tr>
      <w:tr w:rsidR="001C3705" w:rsidRPr="001B5183" w14:paraId="47B4298D" w14:textId="77777777" w:rsidTr="001C3705">
        <w:trPr>
          <w:trHeight w:val="397"/>
        </w:trPr>
        <w:tc>
          <w:tcPr>
            <w:tcW w:w="8777" w:type="dxa"/>
            <w:gridSpan w:val="2"/>
            <w:shd w:val="clear" w:color="auto" w:fill="auto"/>
            <w:noWrap/>
            <w:vAlign w:val="center"/>
            <w:hideMark/>
          </w:tcPr>
          <w:p w14:paraId="54D9EF0A" w14:textId="5C5028E5" w:rsidR="001C3705" w:rsidRPr="001B5183" w:rsidRDefault="001C3705" w:rsidP="0074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Проектные работы</w:t>
            </w:r>
          </w:p>
        </w:tc>
      </w:tr>
      <w:tr w:rsidR="001C3705" w:rsidRPr="001B5183" w14:paraId="49707D18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  <w:szCs w:val="24"/>
              </w:rPr>
              <w:id w:val="9528271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5ADAB24" w14:textId="77777777" w:rsidR="001C3705" w:rsidRPr="001B5183" w:rsidRDefault="001C3705" w:rsidP="00742807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528B6A0E" w14:textId="47C41E1B" w:rsidR="001C3705" w:rsidRPr="001B5183" w:rsidRDefault="001C3705" w:rsidP="0074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 Разработка и согласование проектной документации на систему информационной безопасности</w:t>
            </w:r>
          </w:p>
        </w:tc>
      </w:tr>
      <w:tr w:rsidR="001C3705" w:rsidRPr="001B5183" w14:paraId="1578EB03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8282459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5EA6488" w14:textId="1BEDE647" w:rsidR="001C3705" w:rsidRPr="001B5183" w:rsidRDefault="001C3705" w:rsidP="00742807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6C1FA7E5" w14:textId="6CF03022" w:rsidR="001C3705" w:rsidRPr="001B5183" w:rsidRDefault="001C3705" w:rsidP="00FD0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 Разработка и согласование рабочей документации на систему информационной безопасности</w:t>
            </w:r>
          </w:p>
        </w:tc>
      </w:tr>
      <w:tr w:rsidR="001C3705" w:rsidRPr="001B5183" w14:paraId="3F7919EC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2816878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8B02578" w14:textId="4DF39B97" w:rsidR="001C3705" w:rsidRPr="001B5183" w:rsidRDefault="001C3705" w:rsidP="00FD0EDA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289A3893" w14:textId="27B21299" w:rsidR="001C3705" w:rsidRPr="001B5183" w:rsidRDefault="001C3705" w:rsidP="00FD0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2.3. 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Тестирование системы информационной безопасности в тестовой среде, с отражением результатов тестирования в проектной документации</w:t>
            </w:r>
          </w:p>
        </w:tc>
      </w:tr>
      <w:tr w:rsidR="001C3705" w:rsidRPr="001B5183" w14:paraId="72D09225" w14:textId="77777777" w:rsidTr="001C3705">
        <w:trPr>
          <w:trHeight w:val="397"/>
        </w:trPr>
        <w:tc>
          <w:tcPr>
            <w:tcW w:w="8777" w:type="dxa"/>
            <w:gridSpan w:val="2"/>
            <w:shd w:val="clear" w:color="auto" w:fill="auto"/>
            <w:noWrap/>
            <w:vAlign w:val="center"/>
            <w:hideMark/>
          </w:tcPr>
          <w:p w14:paraId="038DD27C" w14:textId="66871139" w:rsidR="001C3705" w:rsidRPr="001B5183" w:rsidRDefault="001C3705" w:rsidP="00FD0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Работы на объекте</w:t>
            </w:r>
          </w:p>
        </w:tc>
      </w:tr>
      <w:tr w:rsidR="001C3705" w:rsidRPr="001B5183" w14:paraId="38720D25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  <w:szCs w:val="24"/>
              </w:rPr>
              <w:id w:val="3573949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05E74B5" w14:textId="77777777" w:rsidR="001C3705" w:rsidRPr="001B5183" w:rsidRDefault="001C3705" w:rsidP="00FD0EDA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02B01714" w14:textId="7AA2E1F7" w:rsidR="001C3705" w:rsidRPr="001B5183" w:rsidRDefault="001C3705" w:rsidP="00FD0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3.1. </w:t>
            </w:r>
            <w:r w:rsidRPr="009674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Пуско-наладочные работы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Установка и настройка средств защиты информации</w:t>
            </w:r>
          </w:p>
        </w:tc>
      </w:tr>
      <w:tr w:rsidR="001C3705" w:rsidRPr="001B5183" w14:paraId="09233A4D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73338744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01564EE" w14:textId="77777777" w:rsidR="001C3705" w:rsidRPr="001B5183" w:rsidRDefault="001C3705" w:rsidP="00FD0EDA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2FCDE6FD" w14:textId="2912B046" w:rsidR="001C3705" w:rsidRPr="001B5183" w:rsidRDefault="001C3705" w:rsidP="00FD0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3.2. Разработка </w:t>
            </w:r>
            <w:r w:rsidRPr="00FD0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организационно-распорядительных документов, определяющих мероприятия по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ИБ</w:t>
            </w:r>
            <w:r w:rsidRPr="00FD0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ходе эксплуатации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системы информационной безопасности</w:t>
            </w:r>
          </w:p>
        </w:tc>
      </w:tr>
      <w:tr w:rsidR="001C3705" w:rsidRPr="001B5183" w14:paraId="4966F9F4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6759263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01304DA" w14:textId="77777777" w:rsidR="001C3705" w:rsidRPr="001B5183" w:rsidRDefault="001C3705" w:rsidP="00FD0EDA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74ADC4E2" w14:textId="4FA5498D" w:rsidR="001C3705" w:rsidRPr="001B5183" w:rsidRDefault="001C3705" w:rsidP="00C36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3.3. Предварительные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испытания системы информационной безопасности</w:t>
            </w:r>
          </w:p>
        </w:tc>
      </w:tr>
      <w:tr w:rsidR="001C3705" w:rsidRPr="001B5183" w14:paraId="4E42A266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1669823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018192F" w14:textId="005208ED" w:rsidR="001C3705" w:rsidRPr="001B5183" w:rsidRDefault="001C3705" w:rsidP="00FD0EDA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178B18C9" w14:textId="76D33ECE" w:rsidR="001C3705" w:rsidRPr="001B5183" w:rsidRDefault="001C3705" w:rsidP="00FD0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.4. Сдача системы информационной безопасности в опытную эксплуатацию</w:t>
            </w:r>
          </w:p>
        </w:tc>
      </w:tr>
      <w:tr w:rsidR="001C3705" w:rsidRPr="001B5183" w14:paraId="6D2B354B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63784286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76ACFBC" w14:textId="78FC46A9" w:rsidR="001C3705" w:rsidRPr="001B5183" w:rsidRDefault="001C3705" w:rsidP="00FD0EDA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67B02FEB" w14:textId="7DBD3957" w:rsidR="001C3705" w:rsidRPr="001B5183" w:rsidRDefault="001C3705" w:rsidP="00FD0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.5. Сдача системы информационной безопасности в промышленную эксплуатацию</w:t>
            </w:r>
          </w:p>
        </w:tc>
      </w:tr>
      <w:tr w:rsidR="001C3705" w:rsidRPr="001B5183" w14:paraId="38AFC202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3452342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1445A25" w14:textId="4B04B910" w:rsidR="001C3705" w:rsidRPr="001B5183" w:rsidRDefault="001C3705" w:rsidP="00FD0EDA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66432358" w14:textId="46B764D6" w:rsidR="001C3705" w:rsidRPr="001B5183" w:rsidRDefault="001C3705" w:rsidP="00FD0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.6. Сервисное сопровождение системы информационной безопасности</w:t>
            </w:r>
          </w:p>
        </w:tc>
      </w:tr>
      <w:tr w:rsidR="001C3705" w:rsidRPr="001B5183" w14:paraId="1C81D11C" w14:textId="77777777" w:rsidTr="001C3705">
        <w:trPr>
          <w:trHeight w:val="397"/>
        </w:trPr>
        <w:tc>
          <w:tcPr>
            <w:tcW w:w="8777" w:type="dxa"/>
            <w:gridSpan w:val="2"/>
            <w:shd w:val="clear" w:color="auto" w:fill="auto"/>
            <w:noWrap/>
            <w:vAlign w:val="center"/>
            <w:hideMark/>
          </w:tcPr>
          <w:p w14:paraId="4123FBDB" w14:textId="4F09F1D4" w:rsidR="001C3705" w:rsidRPr="001B5183" w:rsidRDefault="001C3705" w:rsidP="00FD0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Обучение эксплуатационного персонала работе с системой информационной безопасности</w:t>
            </w:r>
          </w:p>
        </w:tc>
      </w:tr>
      <w:tr w:rsidR="001C3705" w:rsidRPr="001B5183" w14:paraId="42FEB36C" w14:textId="77777777" w:rsidTr="001C3705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  <w:szCs w:val="24"/>
              </w:rPr>
              <w:id w:val="5213618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6E52935" w14:textId="77777777" w:rsidR="001C3705" w:rsidRPr="001B5183" w:rsidRDefault="001C3705" w:rsidP="00FD0EDA">
                <w:pPr>
                  <w:pStyle w:val="affc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11" w:type="dxa"/>
            <w:shd w:val="clear" w:color="auto" w:fill="auto"/>
            <w:vAlign w:val="center"/>
          </w:tcPr>
          <w:p w14:paraId="706A8F0C" w14:textId="3B25B8A6" w:rsidR="001C3705" w:rsidRPr="001B5183" w:rsidRDefault="001C3705" w:rsidP="00FD0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4.1. Требуется </w:t>
            </w:r>
            <w:proofErr w:type="gramStart"/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для </w:t>
            </w:r>
            <w:proofErr w:type="gramEnd"/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proofErr w:type="gramStart"/>
            <w:r w:rsidRPr="001B51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человек</w:t>
            </w:r>
            <w:proofErr w:type="gramEnd"/>
          </w:p>
        </w:tc>
      </w:tr>
    </w:tbl>
    <w:p w14:paraId="09DE929F" w14:textId="58745E20" w:rsidR="00962B33" w:rsidRPr="00751930" w:rsidRDefault="00F2296B" w:rsidP="00FD0EDA">
      <w:pPr>
        <w:tabs>
          <w:tab w:val="left" w:pos="709"/>
          <w:tab w:val="left" w:pos="927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B5183">
        <w:rPr>
          <w:rFonts w:ascii="Arial" w:hAnsi="Arial" w:cs="Arial"/>
          <w:b/>
          <w:sz w:val="18"/>
          <w:szCs w:val="18"/>
        </w:rPr>
        <w:t xml:space="preserve">* </w:t>
      </w:r>
      <w:r w:rsidR="000C6662">
        <w:rPr>
          <w:rFonts w:ascii="Arial" w:hAnsi="Arial" w:cs="Arial"/>
          <w:b/>
          <w:sz w:val="18"/>
          <w:szCs w:val="18"/>
        </w:rPr>
        <w:t xml:space="preserve">  </w:t>
      </w:r>
      <w:r w:rsidRPr="001B5183">
        <w:rPr>
          <w:rFonts w:ascii="Arial" w:hAnsi="Arial" w:cs="Arial"/>
          <w:b/>
          <w:sz w:val="18"/>
          <w:szCs w:val="18"/>
        </w:rPr>
        <w:t>- при выборе данно</w:t>
      </w:r>
      <w:r w:rsidR="00C412CE" w:rsidRPr="001B5183">
        <w:rPr>
          <w:rFonts w:ascii="Arial" w:hAnsi="Arial" w:cs="Arial"/>
          <w:b/>
          <w:sz w:val="18"/>
          <w:szCs w:val="18"/>
        </w:rPr>
        <w:t xml:space="preserve">го </w:t>
      </w:r>
      <w:r w:rsidR="00C412CE" w:rsidRPr="00751930">
        <w:rPr>
          <w:rFonts w:ascii="Arial" w:hAnsi="Arial" w:cs="Arial"/>
          <w:b/>
          <w:sz w:val="18"/>
          <w:szCs w:val="18"/>
        </w:rPr>
        <w:t>пункта</w:t>
      </w:r>
      <w:r w:rsidR="003525D7" w:rsidRPr="00751930">
        <w:rPr>
          <w:rFonts w:ascii="Arial" w:hAnsi="Arial" w:cs="Arial"/>
          <w:b/>
          <w:sz w:val="18"/>
          <w:szCs w:val="18"/>
        </w:rPr>
        <w:t xml:space="preserve"> </w:t>
      </w:r>
      <w:r w:rsidR="00751930" w:rsidRPr="00751930">
        <w:rPr>
          <w:rFonts w:ascii="Arial" w:hAnsi="Arial" w:cs="Arial"/>
          <w:b/>
          <w:iCs/>
          <w:sz w:val="18"/>
          <w:szCs w:val="18"/>
        </w:rPr>
        <w:t xml:space="preserve">в ходе </w:t>
      </w:r>
      <w:proofErr w:type="spellStart"/>
      <w:r w:rsidR="00751930" w:rsidRPr="00751930">
        <w:rPr>
          <w:rFonts w:ascii="Arial" w:hAnsi="Arial" w:cs="Arial"/>
          <w:b/>
          <w:iCs/>
          <w:sz w:val="18"/>
          <w:szCs w:val="18"/>
        </w:rPr>
        <w:t>предпроектного</w:t>
      </w:r>
      <w:proofErr w:type="spellEnd"/>
      <w:r w:rsidR="00751930" w:rsidRPr="00751930">
        <w:rPr>
          <w:rFonts w:ascii="Arial" w:hAnsi="Arial" w:cs="Arial"/>
          <w:b/>
          <w:iCs/>
          <w:sz w:val="18"/>
          <w:szCs w:val="18"/>
        </w:rPr>
        <w:t xml:space="preserve"> обследования должна быть представлена информация согласно Приложению 1</w:t>
      </w:r>
    </w:p>
    <w:p w14:paraId="3C18C483" w14:textId="10A6F381" w:rsidR="00F51EBA" w:rsidRPr="001B5183" w:rsidRDefault="00F51EBA" w:rsidP="00FD0EDA">
      <w:pPr>
        <w:tabs>
          <w:tab w:val="left" w:pos="709"/>
          <w:tab w:val="left" w:pos="927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B5183">
        <w:rPr>
          <w:rFonts w:ascii="Arial" w:hAnsi="Arial" w:cs="Arial"/>
          <w:b/>
          <w:sz w:val="18"/>
          <w:szCs w:val="18"/>
        </w:rPr>
        <w:t xml:space="preserve">** - при выборе данного пункта </w:t>
      </w:r>
      <w:r w:rsidR="00751930" w:rsidRPr="00751930">
        <w:rPr>
          <w:rFonts w:ascii="Arial" w:hAnsi="Arial" w:cs="Arial"/>
          <w:b/>
          <w:sz w:val="18"/>
          <w:szCs w:val="18"/>
        </w:rPr>
        <w:t xml:space="preserve">в ходе </w:t>
      </w:r>
      <w:proofErr w:type="spellStart"/>
      <w:r w:rsidR="00751930" w:rsidRPr="00751930">
        <w:rPr>
          <w:rFonts w:ascii="Arial" w:hAnsi="Arial" w:cs="Arial"/>
          <w:b/>
          <w:sz w:val="18"/>
          <w:szCs w:val="18"/>
        </w:rPr>
        <w:t>предпроектного</w:t>
      </w:r>
      <w:proofErr w:type="spellEnd"/>
      <w:r w:rsidR="00751930" w:rsidRPr="00751930">
        <w:rPr>
          <w:rFonts w:ascii="Arial" w:hAnsi="Arial" w:cs="Arial"/>
          <w:b/>
          <w:sz w:val="18"/>
          <w:szCs w:val="18"/>
        </w:rPr>
        <w:t xml:space="preserve"> обследования должна быть представлена информация согласно Приложению </w:t>
      </w:r>
      <w:r w:rsidR="00751930">
        <w:rPr>
          <w:rFonts w:ascii="Arial" w:hAnsi="Arial" w:cs="Arial"/>
          <w:b/>
          <w:sz w:val="18"/>
          <w:szCs w:val="18"/>
        </w:rPr>
        <w:t>2</w:t>
      </w:r>
    </w:p>
    <w:p w14:paraId="45249DA6" w14:textId="35436A2B" w:rsidR="006957BA" w:rsidRDefault="006957BA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br w:type="page"/>
      </w:r>
    </w:p>
    <w:p w14:paraId="567027DC" w14:textId="0E59917C" w:rsidR="002C1FA2" w:rsidRPr="001B5183" w:rsidRDefault="00E41019" w:rsidP="002C1FA2">
      <w:pPr>
        <w:pStyle w:val="ab"/>
        <w:tabs>
          <w:tab w:val="left" w:pos="709"/>
          <w:tab w:val="left" w:pos="927"/>
        </w:tabs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Для выбора (подтверждения) о</w:t>
      </w:r>
      <w:r w:rsidR="002C1FA2" w:rsidRPr="002C1FA2">
        <w:rPr>
          <w:rFonts w:ascii="Arial" w:hAnsi="Arial" w:cs="Arial"/>
          <w:sz w:val="24"/>
          <w:szCs w:val="24"/>
        </w:rPr>
        <w:t>тметьте</w:t>
      </w:r>
      <w:r>
        <w:rPr>
          <w:rFonts w:ascii="Arial" w:hAnsi="Arial" w:cs="Arial"/>
          <w:sz w:val="24"/>
          <w:szCs w:val="24"/>
        </w:rPr>
        <w:t xml:space="preserve"> соответствующую</w:t>
      </w:r>
      <w:r w:rsidR="002C1FA2" w:rsidRPr="002C1FA2">
        <w:rPr>
          <w:rFonts w:ascii="Arial" w:hAnsi="Arial" w:cs="Arial"/>
          <w:sz w:val="24"/>
          <w:szCs w:val="24"/>
        </w:rPr>
        <w:t xml:space="preserve"> </w:t>
      </w:r>
      <w:r w:rsidRPr="002C1FA2">
        <w:rPr>
          <w:rFonts w:ascii="Arial" w:hAnsi="Arial" w:cs="Arial"/>
          <w:sz w:val="24"/>
          <w:szCs w:val="24"/>
        </w:rPr>
        <w:t>позици</w:t>
      </w:r>
      <w:r>
        <w:rPr>
          <w:rFonts w:ascii="Arial" w:hAnsi="Arial" w:cs="Arial"/>
          <w:sz w:val="24"/>
          <w:szCs w:val="24"/>
        </w:rPr>
        <w:t>ю</w:t>
      </w:r>
      <w:r w:rsidRPr="002C1F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1FA2" w:rsidRPr="002C1FA2">
        <w:rPr>
          <w:rFonts w:ascii="Arial" w:hAnsi="Arial" w:cs="Arial"/>
          <w:sz w:val="24"/>
          <w:szCs w:val="24"/>
        </w:rPr>
        <w:t>знаком</w:t>
      </w:r>
      <w:r w:rsidR="002C1FA2" w:rsidRPr="002C1FA2">
        <w:rPr>
          <w:rFonts w:ascii="Arial" w:hAnsi="Arial" w:cs="Arial"/>
          <w:b/>
          <w:sz w:val="24"/>
          <w:szCs w:val="24"/>
        </w:rPr>
        <w:t xml:space="preserve"> </w:t>
      </w:r>
      <w:r w:rsidR="002C1FA2" w:rsidRPr="002C1FA2">
        <w:rPr>
          <w:rFonts w:ascii="Arial" w:hAnsi="Arial" w:cs="Arial"/>
          <w:sz w:val="24"/>
          <w:szCs w:val="24"/>
        </w:rPr>
        <w:sym w:font="Wingdings 2" w:char="F052"/>
      </w:r>
      <w:r w:rsidR="002C1FA2" w:rsidRPr="002C1FA2">
        <w:rPr>
          <w:rFonts w:ascii="Arial" w:hAnsi="Arial" w:cs="Arial"/>
          <w:sz w:val="24"/>
          <w:szCs w:val="24"/>
        </w:rPr>
        <w:t>,</w:t>
      </w:r>
      <w:proofErr w:type="gramEnd"/>
      <w:r w:rsidR="002C1FA2" w:rsidRPr="002C1FA2">
        <w:rPr>
          <w:rFonts w:ascii="Arial" w:hAnsi="Arial" w:cs="Arial"/>
          <w:sz w:val="24"/>
          <w:szCs w:val="24"/>
        </w:rPr>
        <w:t xml:space="preserve"> </w:t>
      </w:r>
      <w:r w:rsidR="002C1FA2">
        <w:rPr>
          <w:rFonts w:ascii="Arial" w:hAnsi="Arial" w:cs="Arial"/>
          <w:sz w:val="24"/>
          <w:szCs w:val="24"/>
        </w:rPr>
        <w:t>и (</w:t>
      </w:r>
      <w:r w:rsidR="002C1FA2" w:rsidRPr="002C1FA2">
        <w:rPr>
          <w:rFonts w:ascii="Arial" w:hAnsi="Arial" w:cs="Arial"/>
          <w:sz w:val="24"/>
          <w:szCs w:val="24"/>
        </w:rPr>
        <w:t>или</w:t>
      </w:r>
      <w:r w:rsidR="002C1FA2">
        <w:rPr>
          <w:rFonts w:ascii="Arial" w:hAnsi="Arial" w:cs="Arial"/>
          <w:sz w:val="24"/>
          <w:szCs w:val="24"/>
        </w:rPr>
        <w:t>)</w:t>
      </w:r>
      <w:r w:rsidR="002C1FA2" w:rsidRPr="002C1FA2">
        <w:rPr>
          <w:rFonts w:ascii="Arial" w:hAnsi="Arial" w:cs="Arial"/>
          <w:sz w:val="24"/>
          <w:szCs w:val="24"/>
        </w:rPr>
        <w:t xml:space="preserve"> впишите </w:t>
      </w:r>
      <w:r>
        <w:rPr>
          <w:rFonts w:ascii="Arial" w:hAnsi="Arial" w:cs="Arial"/>
          <w:sz w:val="24"/>
          <w:szCs w:val="24"/>
        </w:rPr>
        <w:t>свои</w:t>
      </w:r>
      <w:r w:rsidR="002C1FA2" w:rsidRPr="002C1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варианты ответа</w:t>
      </w:r>
      <w:r w:rsidR="002C1FA2" w:rsidRPr="002C1FA2">
        <w:rPr>
          <w:rFonts w:ascii="Arial" w:hAnsi="Arial" w:cs="Arial"/>
          <w:sz w:val="24"/>
          <w:szCs w:val="24"/>
        </w:rPr>
        <w:t>.</w:t>
      </w:r>
    </w:p>
    <w:p w14:paraId="10F51A8C" w14:textId="1EF9A2EB" w:rsidR="001E3BE2" w:rsidRPr="001B5183" w:rsidRDefault="00852E50" w:rsidP="00412751">
      <w:pPr>
        <w:pStyle w:val="ab"/>
        <w:numPr>
          <w:ilvl w:val="0"/>
          <w:numId w:val="6"/>
        </w:numPr>
        <w:tabs>
          <w:tab w:val="left" w:pos="709"/>
        </w:tabs>
        <w:spacing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B5183">
        <w:rPr>
          <w:rFonts w:ascii="Arial" w:hAnsi="Arial" w:cs="Arial"/>
          <w:b/>
          <w:sz w:val="24"/>
          <w:szCs w:val="24"/>
        </w:rPr>
        <w:t>Н</w:t>
      </w:r>
      <w:r w:rsidR="00DD2DB1" w:rsidRPr="001B5183">
        <w:rPr>
          <w:rFonts w:ascii="Arial" w:hAnsi="Arial" w:cs="Arial"/>
          <w:b/>
          <w:sz w:val="24"/>
          <w:szCs w:val="24"/>
        </w:rPr>
        <w:t>аличие объектов КИИ</w:t>
      </w:r>
      <w:r w:rsidRPr="001B5183">
        <w:rPr>
          <w:rFonts w:ascii="Arial" w:hAnsi="Arial" w:cs="Arial"/>
          <w:b/>
          <w:sz w:val="24"/>
          <w:szCs w:val="24"/>
        </w:rPr>
        <w:t xml:space="preserve"> </w:t>
      </w:r>
      <w:r w:rsidRPr="001B5183">
        <w:rPr>
          <w:rFonts w:ascii="Arial" w:hAnsi="Arial" w:cs="Arial"/>
          <w:i/>
        </w:rPr>
        <w:t xml:space="preserve">(согласно ПП РФ №127 от 08.02.2018 и ФЗ № 187 </w:t>
      </w:r>
      <w:r w:rsidR="00F72501" w:rsidRPr="001B5183">
        <w:rPr>
          <w:rFonts w:ascii="Arial" w:hAnsi="Arial" w:cs="Arial"/>
          <w:i/>
        </w:rPr>
        <w:t>от 26.07.2017)</w:t>
      </w:r>
    </w:p>
    <w:p w14:paraId="260837CA" w14:textId="0F242EB6" w:rsidR="001E3BE2" w:rsidRPr="001B5183" w:rsidRDefault="00D35029" w:rsidP="008A1724">
      <w:pPr>
        <w:pStyle w:val="ab"/>
        <w:tabs>
          <w:tab w:val="left" w:pos="1276"/>
        </w:tabs>
        <w:ind w:left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Mincho" w:hAnsi="Arial" w:cs="Arial"/>
            <w:sz w:val="24"/>
            <w:szCs w:val="24"/>
          </w:rPr>
          <w:id w:val="189053554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2DB1" w:rsidRPr="001B5183">
            <w:rPr>
              <w:rFonts w:ascii="Arial" w:eastAsia="MS Mincho" w:hAnsi="Arial" w:cs="Arial"/>
              <w:sz w:val="24"/>
              <w:szCs w:val="24"/>
            </w:rPr>
            <w:sym w:font="Wingdings 2" w:char="F0A3"/>
          </w:r>
        </w:sdtContent>
      </w:sdt>
      <w:r w:rsidR="008A1724">
        <w:rPr>
          <w:rFonts w:ascii="Arial" w:hAnsi="Arial" w:cs="Arial"/>
          <w:sz w:val="24"/>
          <w:szCs w:val="24"/>
        </w:rPr>
        <w:t xml:space="preserve"> </w:t>
      </w:r>
      <w:r w:rsidR="008A1724" w:rsidRPr="001B5183">
        <w:rPr>
          <w:rFonts w:ascii="Arial" w:hAnsi="Arial" w:cs="Arial"/>
          <w:sz w:val="24"/>
          <w:szCs w:val="24"/>
        </w:rPr>
        <w:t>ИМЕЮТСЯ, но категорирование объектов КИИ не производилось</w:t>
      </w:r>
    </w:p>
    <w:p w14:paraId="24510C70" w14:textId="0155220C" w:rsidR="001E3BE2" w:rsidRPr="001B5183" w:rsidRDefault="00D35029" w:rsidP="008A1724">
      <w:pPr>
        <w:pStyle w:val="ab"/>
        <w:tabs>
          <w:tab w:val="left" w:pos="1276"/>
        </w:tabs>
        <w:ind w:left="426"/>
        <w:jc w:val="both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eastAsia="MS Mincho" w:hAnsi="Arial" w:cs="Arial"/>
            <w:sz w:val="24"/>
            <w:szCs w:val="24"/>
          </w:rPr>
          <w:id w:val="206691106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2DB1" w:rsidRPr="001B5183">
            <w:rPr>
              <w:rFonts w:ascii="Arial" w:eastAsia="MS Mincho" w:hAnsi="Arial" w:cs="Arial"/>
              <w:sz w:val="24"/>
              <w:szCs w:val="24"/>
            </w:rPr>
            <w:sym w:font="Wingdings 2" w:char="F0A3"/>
          </w:r>
        </w:sdtContent>
      </w:sdt>
      <w:r w:rsidR="008A1724">
        <w:rPr>
          <w:rFonts w:ascii="Arial" w:hAnsi="Arial" w:cs="Arial"/>
          <w:sz w:val="24"/>
          <w:szCs w:val="24"/>
        </w:rPr>
        <w:t xml:space="preserve"> ДА</w:t>
      </w:r>
      <w:r w:rsidR="00DD2DB1" w:rsidRPr="001B5183">
        <w:rPr>
          <w:rFonts w:ascii="Arial" w:hAnsi="Arial" w:cs="Arial"/>
          <w:sz w:val="24"/>
          <w:szCs w:val="24"/>
        </w:rPr>
        <w:t xml:space="preserve"> </w:t>
      </w:r>
      <w:r w:rsidR="00DD2DB1" w:rsidRPr="001B5183">
        <w:rPr>
          <w:rFonts w:ascii="Arial" w:hAnsi="Arial" w:cs="Arial"/>
          <w:i/>
        </w:rPr>
        <w:t>(</w:t>
      </w:r>
      <w:r w:rsidR="006D1650" w:rsidRPr="001B5183">
        <w:rPr>
          <w:rFonts w:ascii="Arial" w:hAnsi="Arial" w:cs="Arial"/>
          <w:i/>
        </w:rPr>
        <w:t>кратко перечислить наименования объектов КИИ и</w:t>
      </w:r>
      <w:r w:rsidR="00DD2DB1" w:rsidRPr="001B5183">
        <w:rPr>
          <w:rFonts w:ascii="Arial" w:hAnsi="Arial" w:cs="Arial"/>
          <w:i/>
        </w:rPr>
        <w:t xml:space="preserve"> предоставить выписку из перечня объектов КИИ с указанием категории значимости)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5558"/>
        <w:gridCol w:w="1394"/>
        <w:gridCol w:w="847"/>
        <w:gridCol w:w="846"/>
        <w:gridCol w:w="840"/>
      </w:tblGrid>
      <w:tr w:rsidR="00390A53" w14:paraId="5165C7D9" w14:textId="77777777" w:rsidTr="006B2F32">
        <w:tc>
          <w:tcPr>
            <w:tcW w:w="5558" w:type="dxa"/>
            <w:vMerge w:val="restart"/>
            <w:vAlign w:val="center"/>
          </w:tcPr>
          <w:p w14:paraId="38F1E75D" w14:textId="5DAFD3D4" w:rsidR="00390A53" w:rsidRDefault="00390A53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объекта КИИ</w:t>
            </w:r>
          </w:p>
        </w:tc>
        <w:tc>
          <w:tcPr>
            <w:tcW w:w="3927" w:type="dxa"/>
            <w:gridSpan w:val="4"/>
            <w:vAlign w:val="center"/>
          </w:tcPr>
          <w:p w14:paraId="1E5581EB" w14:textId="1CB791F1" w:rsidR="00390A53" w:rsidRDefault="00390A53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183">
              <w:rPr>
                <w:rFonts w:ascii="Arial" w:hAnsi="Arial" w:cs="Arial"/>
                <w:sz w:val="24"/>
                <w:szCs w:val="24"/>
              </w:rPr>
              <w:t>категория значимости</w:t>
            </w:r>
          </w:p>
        </w:tc>
      </w:tr>
      <w:tr w:rsidR="00390A53" w14:paraId="10E0DC71" w14:textId="77777777" w:rsidTr="006B2F32">
        <w:tc>
          <w:tcPr>
            <w:tcW w:w="5558" w:type="dxa"/>
            <w:vMerge/>
            <w:vAlign w:val="center"/>
          </w:tcPr>
          <w:p w14:paraId="48B0A181" w14:textId="77777777" w:rsidR="00390A53" w:rsidRDefault="00390A53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B30AB41" w14:textId="1D0ACB6F" w:rsidR="00390A53" w:rsidRDefault="00390A53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183">
              <w:rPr>
                <w:rFonts w:ascii="Arial" w:hAnsi="Arial" w:cs="Arial"/>
                <w:sz w:val="24"/>
                <w:szCs w:val="24"/>
              </w:rPr>
              <w:t>не присвоена</w:t>
            </w:r>
          </w:p>
        </w:tc>
        <w:tc>
          <w:tcPr>
            <w:tcW w:w="847" w:type="dxa"/>
            <w:vAlign w:val="center"/>
          </w:tcPr>
          <w:p w14:paraId="5526AAD6" w14:textId="6D021689" w:rsidR="00390A53" w:rsidRDefault="00390A53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B5183">
              <w:rPr>
                <w:rFonts w:ascii="Arial" w:hAnsi="Arial" w:cs="Arial"/>
                <w:sz w:val="24"/>
                <w:szCs w:val="24"/>
              </w:rPr>
              <w:t xml:space="preserve"> кат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6" w:type="dxa"/>
            <w:vAlign w:val="center"/>
          </w:tcPr>
          <w:p w14:paraId="4774C5DC" w14:textId="0427751E" w:rsidR="00390A53" w:rsidRDefault="00390A53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5183">
              <w:rPr>
                <w:rFonts w:ascii="Arial" w:hAnsi="Arial" w:cs="Arial"/>
                <w:sz w:val="24"/>
                <w:szCs w:val="24"/>
              </w:rPr>
              <w:t xml:space="preserve"> кат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center"/>
          </w:tcPr>
          <w:p w14:paraId="65D754E6" w14:textId="306F4188" w:rsidR="00390A53" w:rsidRPr="008A1724" w:rsidRDefault="00390A53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кат.</w:t>
            </w:r>
          </w:p>
        </w:tc>
      </w:tr>
      <w:tr w:rsidR="00E44D06" w14:paraId="4680CC5C" w14:textId="77777777" w:rsidTr="006A7252">
        <w:tc>
          <w:tcPr>
            <w:tcW w:w="5558" w:type="dxa"/>
          </w:tcPr>
          <w:p w14:paraId="019E3AD0" w14:textId="395AF711" w:rsidR="00E44D06" w:rsidRDefault="005349B7" w:rsidP="00E44D06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АСУ ТП</w:t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1057836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E42EAE6" w14:textId="41A784C7" w:rsidR="00E44D06" w:rsidRPr="007034F0" w:rsidRDefault="00E44D06" w:rsidP="00E44D06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3758963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83A3468" w14:textId="24F6A354" w:rsidR="00E44D06" w:rsidRPr="007034F0" w:rsidRDefault="00E44D06" w:rsidP="00E44D06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11479573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BF969D6" w14:textId="55C97641" w:rsidR="00E44D06" w:rsidRPr="007034F0" w:rsidRDefault="00E44D06" w:rsidP="00E44D06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4681974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A5E160D" w14:textId="203C8BAF" w:rsidR="00E44D06" w:rsidRPr="007034F0" w:rsidRDefault="00E44D06" w:rsidP="00E44D06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  <w:tr w:rsidR="005349B7" w14:paraId="193B82B7" w14:textId="77777777" w:rsidTr="006A7252">
        <w:tc>
          <w:tcPr>
            <w:tcW w:w="5558" w:type="dxa"/>
          </w:tcPr>
          <w:p w14:paraId="3981F9FF" w14:textId="5F7D543E" w:rsidR="005349B7" w:rsidRDefault="005349B7" w:rsidP="005349B7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ССПИ</w:t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52292459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608E51" w14:textId="368BB8E4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12379023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5409BBB" w14:textId="11B46383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15029285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A33AC3" w14:textId="53087F09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6851298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3121EFB" w14:textId="54D956C0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  <w:tr w:rsidR="005349B7" w14:paraId="742F8C93" w14:textId="77777777" w:rsidTr="006A7252">
        <w:tc>
          <w:tcPr>
            <w:tcW w:w="5558" w:type="dxa"/>
          </w:tcPr>
          <w:p w14:paraId="60E41CCC" w14:textId="6615BC4B" w:rsidR="005349B7" w:rsidRDefault="005349B7" w:rsidP="005349B7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АИИС КУЭ</w:t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138421410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A31B9BE" w14:textId="718BAE05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59885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0AF7C9F" w14:textId="77842DFF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2682070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4CCE5A" w14:textId="7BFB31FA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16402218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89556CB" w14:textId="656FBD90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  <w:tr w:rsidR="005349B7" w14:paraId="00E86AA5" w14:textId="77777777" w:rsidTr="006A7252">
        <w:tc>
          <w:tcPr>
            <w:tcW w:w="5558" w:type="dxa"/>
          </w:tcPr>
          <w:p w14:paraId="1FD756F3" w14:textId="6AE5670E" w:rsidR="005349B7" w:rsidRPr="00E44D06" w:rsidRDefault="005349B7" w:rsidP="005349B7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РЗА и ПА</w:t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7591116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2F77B4" w14:textId="103D4563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123798647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F0FFC8B" w14:textId="0CA0684A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5797551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3585DA0" w14:textId="3E26E03B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36178990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00CAA28" w14:textId="00B74317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  <w:tr w:rsidR="005349B7" w14:paraId="7BBD1227" w14:textId="77777777" w:rsidTr="006A7252">
        <w:tc>
          <w:tcPr>
            <w:tcW w:w="5558" w:type="dxa"/>
          </w:tcPr>
          <w:p w14:paraId="61F4BEEE" w14:textId="7DAF6DCE" w:rsidR="005349B7" w:rsidRDefault="005349B7" w:rsidP="005349B7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Технологическая сеть</w:t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8592432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54D8C41" w14:textId="7A6EE428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269891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B0A3A49" w14:textId="4EADFA64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3873467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6ABD7D" w14:textId="79232492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5899789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3F43C60" w14:textId="1A211B76" w:rsidR="005349B7" w:rsidRPr="007034F0" w:rsidRDefault="005349B7" w:rsidP="005349B7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  <w:tr w:rsidR="006B2F32" w14:paraId="39F4DB19" w14:textId="77777777" w:rsidTr="006A7252">
        <w:tc>
          <w:tcPr>
            <w:tcW w:w="5558" w:type="dxa"/>
          </w:tcPr>
          <w:p w14:paraId="219B7133" w14:textId="4E14836D" w:rsidR="006B2F32" w:rsidRDefault="006B2F32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ЕТССЭ</w:t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5032586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3526CA5" w14:textId="39C5C4F1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207865997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C1EDBD7" w14:textId="7DD88614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3889554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E4C881" w14:textId="7A23DF5A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2408687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1ECF161" w14:textId="7C0B5541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  <w:tr w:rsidR="006B2F32" w14:paraId="118FA932" w14:textId="77777777" w:rsidTr="006A7252">
        <w:tc>
          <w:tcPr>
            <w:tcW w:w="5558" w:type="dxa"/>
          </w:tcPr>
          <w:p w14:paraId="6732F6A1" w14:textId="31B03237" w:rsidR="006B2F32" w:rsidRDefault="006B2F32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49B7">
              <w:rPr>
                <w:rFonts w:ascii="Arial" w:hAnsi="Arial" w:cs="Arial"/>
                <w:sz w:val="24"/>
                <w:szCs w:val="24"/>
              </w:rPr>
              <w:t>ОИК АС(Д)ТУ</w:t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43190143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92C5AF4" w14:textId="2EF79E9C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3150377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5A9FBAA" w14:textId="04F57DDB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70339269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5286501" w14:textId="4E1CFF57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28103344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9B78C56" w14:textId="5B2248FD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  <w:tr w:rsidR="006B2F32" w14:paraId="1EF5AAD1" w14:textId="77777777" w:rsidTr="006A7252">
        <w:tc>
          <w:tcPr>
            <w:tcW w:w="5558" w:type="dxa"/>
          </w:tcPr>
          <w:p w14:paraId="425CF265" w14:textId="3D035E36" w:rsidR="006B2F32" w:rsidRDefault="006B2F32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2F32">
              <w:rPr>
                <w:rFonts w:ascii="Arial" w:hAnsi="Arial" w:cs="Arial"/>
                <w:sz w:val="24"/>
                <w:szCs w:val="24"/>
              </w:rPr>
              <w:t>ССПТИ</w:t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6526852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CBD1C8" w14:textId="201A0AD9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3115549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03B84E6" w14:textId="3B8D78B1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82920256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66661F1" w14:textId="39C5B3BB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6999236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0C84B19" w14:textId="2FC93362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  <w:tr w:rsidR="006B2F32" w14:paraId="658A0117" w14:textId="77777777" w:rsidTr="006A7252">
        <w:tc>
          <w:tcPr>
            <w:tcW w:w="5558" w:type="dxa"/>
          </w:tcPr>
          <w:p w14:paraId="01DA121B" w14:textId="011EEFDF" w:rsidR="006B2F32" w:rsidRDefault="003C11D4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B5183">
              <w:rPr>
                <w:rFonts w:ascii="Arial" w:hAnsi="Arial" w:cs="Arial"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518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B5183">
              <w:rPr>
                <w:rFonts w:ascii="Arial" w:hAnsi="Arial" w:cs="Arial"/>
                <w:color w:val="000000"/>
              </w:rPr>
            </w:r>
            <w:r w:rsidRPr="001B5183">
              <w:rPr>
                <w:rFonts w:ascii="Arial" w:hAnsi="Arial" w:cs="Arial"/>
                <w:color w:val="000000"/>
              </w:rPr>
              <w:fldChar w:fldCharType="separate"/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11448597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5F54FA8" w14:textId="56D9F2EC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20588183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EFD9C33" w14:textId="0575C0D6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5184673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25E3BE6" w14:textId="11632A16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4506210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42CCB8F" w14:textId="0EC3354B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  <w:tr w:rsidR="006B2F32" w14:paraId="2F04C52B" w14:textId="77777777" w:rsidTr="006A7252">
        <w:tc>
          <w:tcPr>
            <w:tcW w:w="5558" w:type="dxa"/>
          </w:tcPr>
          <w:p w14:paraId="688DA154" w14:textId="1AE4DD69" w:rsidR="006B2F32" w:rsidRDefault="003C11D4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B5183">
              <w:rPr>
                <w:rFonts w:ascii="Arial" w:hAnsi="Arial" w:cs="Arial"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518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B5183">
              <w:rPr>
                <w:rFonts w:ascii="Arial" w:hAnsi="Arial" w:cs="Arial"/>
                <w:color w:val="000000"/>
              </w:rPr>
            </w:r>
            <w:r w:rsidRPr="001B5183">
              <w:rPr>
                <w:rFonts w:ascii="Arial" w:hAnsi="Arial" w:cs="Arial"/>
                <w:color w:val="000000"/>
              </w:rPr>
              <w:fldChar w:fldCharType="separate"/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767154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C731226" w14:textId="4BA9E253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585577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58BEE3C" w14:textId="0C53B353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12187085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3F30A3" w14:textId="065A1B3C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4739893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739C9EF" w14:textId="5E3D0497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  <w:tr w:rsidR="006B2F32" w14:paraId="55D3FED9" w14:textId="77777777" w:rsidTr="006A7252">
        <w:tc>
          <w:tcPr>
            <w:tcW w:w="5558" w:type="dxa"/>
          </w:tcPr>
          <w:p w14:paraId="4997BC2D" w14:textId="590EBCBE" w:rsidR="006B2F32" w:rsidRDefault="003C11D4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B5183">
              <w:rPr>
                <w:rFonts w:ascii="Arial" w:hAnsi="Arial" w:cs="Arial"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518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B5183">
              <w:rPr>
                <w:rFonts w:ascii="Arial" w:hAnsi="Arial" w:cs="Arial"/>
                <w:color w:val="000000"/>
              </w:rPr>
            </w:r>
            <w:r w:rsidRPr="001B5183">
              <w:rPr>
                <w:rFonts w:ascii="Arial" w:hAnsi="Arial" w:cs="Arial"/>
                <w:color w:val="000000"/>
              </w:rPr>
              <w:fldChar w:fldCharType="separate"/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6320874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D1AE948" w14:textId="2A43AED8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6962517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C744E50" w14:textId="617D4093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8177949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4ED4720" w14:textId="15D284C9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8758536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DCE7E66" w14:textId="75A20DF0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  <w:tr w:rsidR="006B2F32" w14:paraId="59A77D68" w14:textId="77777777" w:rsidTr="006A7252">
        <w:tc>
          <w:tcPr>
            <w:tcW w:w="5558" w:type="dxa"/>
          </w:tcPr>
          <w:p w14:paraId="1477C3DE" w14:textId="256BA1D3" w:rsidR="006B2F32" w:rsidRDefault="003C11D4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B5183">
              <w:rPr>
                <w:rFonts w:ascii="Arial" w:hAnsi="Arial" w:cs="Arial"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518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B5183">
              <w:rPr>
                <w:rFonts w:ascii="Arial" w:hAnsi="Arial" w:cs="Arial"/>
                <w:color w:val="000000"/>
              </w:rPr>
            </w:r>
            <w:r w:rsidRPr="001B5183">
              <w:rPr>
                <w:rFonts w:ascii="Arial" w:hAnsi="Arial" w:cs="Arial"/>
                <w:color w:val="000000"/>
              </w:rPr>
              <w:fldChar w:fldCharType="separate"/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533676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1A1DDA9" w14:textId="14A24E84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9777216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9C17735" w14:textId="51C2B36E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8711358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E070BCA" w14:textId="1F7E8DAF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9063049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5C0E91" w14:textId="0CF3ACB2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  <w:tr w:rsidR="006B2F32" w14:paraId="4895A547" w14:textId="77777777" w:rsidTr="006A7252">
        <w:tc>
          <w:tcPr>
            <w:tcW w:w="5558" w:type="dxa"/>
          </w:tcPr>
          <w:p w14:paraId="5C12E5EF" w14:textId="2D2BE0E3" w:rsidR="006B2F32" w:rsidRDefault="003C11D4" w:rsidP="006B2F32">
            <w:pPr>
              <w:pStyle w:val="ab"/>
              <w:tabs>
                <w:tab w:val="left" w:pos="1276"/>
              </w:tabs>
              <w:spacing w:line="252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B5183">
              <w:rPr>
                <w:rFonts w:ascii="Arial" w:hAnsi="Arial" w:cs="Arial"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518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1B5183">
              <w:rPr>
                <w:rFonts w:ascii="Arial" w:hAnsi="Arial" w:cs="Arial"/>
                <w:color w:val="000000"/>
              </w:rPr>
            </w:r>
            <w:r w:rsidRPr="001B5183">
              <w:rPr>
                <w:rFonts w:ascii="Arial" w:hAnsi="Arial" w:cs="Arial"/>
                <w:color w:val="000000"/>
              </w:rPr>
              <w:fldChar w:fldCharType="separate"/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t> </w:t>
            </w:r>
            <w:r w:rsidRPr="001B518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4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16665164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C0BE2EE" w14:textId="77DBB074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7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17923174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F0DADE2" w14:textId="5D99E814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6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4410574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D4A6BE" w14:textId="1B27A581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40" w:type="dxa"/>
            <w:vAlign w:val="center"/>
          </w:tcPr>
          <w:sdt>
            <w:sdtPr>
              <w:rPr>
                <w:rFonts w:ascii="Arial" w:eastAsia="MS Mincho" w:hAnsi="Arial" w:cs="Arial"/>
                <w:sz w:val="24"/>
                <w:szCs w:val="24"/>
              </w:rPr>
              <w:id w:val="-1609297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B0DB997" w14:textId="669C2338" w:rsidR="006B2F32" w:rsidRPr="007034F0" w:rsidRDefault="006B2F32" w:rsidP="006B2F32">
                <w:pPr>
                  <w:pStyle w:val="ab"/>
                  <w:tabs>
                    <w:tab w:val="left" w:pos="1276"/>
                  </w:tabs>
                  <w:spacing w:line="252" w:lineRule="auto"/>
                  <w:ind w:left="0"/>
                  <w:jc w:val="center"/>
                  <w:rPr>
                    <w:rFonts w:ascii="Arial" w:eastAsia="MS Mincho" w:hAnsi="Arial" w:cs="Arial"/>
                    <w:sz w:val="24"/>
                    <w:szCs w:val="24"/>
                  </w:rPr>
                </w:pPr>
                <w:r w:rsidRPr="007034F0">
                  <w:rPr>
                    <w:rFonts w:ascii="Arial" w:eastAsia="MS Mincho" w:hAnsi="Arial" w:cs="Arial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</w:tr>
    </w:tbl>
    <w:p w14:paraId="31BFCB65" w14:textId="56B0C210" w:rsidR="001E3BE2" w:rsidRPr="001B5183" w:rsidRDefault="00D35029" w:rsidP="006B2F32">
      <w:pPr>
        <w:pStyle w:val="ab"/>
        <w:tabs>
          <w:tab w:val="left" w:pos="1276"/>
        </w:tabs>
        <w:spacing w:before="120" w:line="252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Mincho" w:hAnsi="Arial" w:cs="Arial"/>
            <w:sz w:val="24"/>
            <w:szCs w:val="24"/>
          </w:rPr>
          <w:id w:val="-64049753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8E33E9" w:rsidRPr="001B5183">
            <w:rPr>
              <w:rFonts w:ascii="Arial" w:eastAsia="MS Mincho" w:hAnsi="Arial" w:cs="Arial"/>
              <w:sz w:val="24"/>
              <w:szCs w:val="24"/>
            </w:rPr>
            <w:sym w:font="Wingdings 2" w:char="F0A3"/>
          </w:r>
        </w:sdtContent>
      </w:sdt>
      <w:r w:rsidR="00DD2DB1" w:rsidRPr="001B5183">
        <w:rPr>
          <w:rFonts w:ascii="Arial" w:hAnsi="Arial" w:cs="Arial"/>
          <w:sz w:val="24"/>
          <w:szCs w:val="24"/>
        </w:rPr>
        <w:t xml:space="preserve"> </w:t>
      </w:r>
      <w:r w:rsidR="008A1724">
        <w:rPr>
          <w:rFonts w:ascii="Arial" w:hAnsi="Arial" w:cs="Arial"/>
          <w:sz w:val="24"/>
          <w:szCs w:val="24"/>
        </w:rPr>
        <w:t>НЕ ИМЕ</w:t>
      </w:r>
      <w:r w:rsidR="00751930">
        <w:rPr>
          <w:rFonts w:ascii="Arial" w:hAnsi="Arial" w:cs="Arial"/>
          <w:sz w:val="24"/>
          <w:szCs w:val="24"/>
        </w:rPr>
        <w:t>Ю</w:t>
      </w:r>
      <w:r w:rsidR="008A1724">
        <w:rPr>
          <w:rFonts w:ascii="Arial" w:hAnsi="Arial" w:cs="Arial"/>
          <w:sz w:val="24"/>
          <w:szCs w:val="24"/>
        </w:rPr>
        <w:t>ТСЯ</w:t>
      </w:r>
    </w:p>
    <w:p w14:paraId="3D273886" w14:textId="77777777" w:rsidR="00F12564" w:rsidRPr="001B5183" w:rsidRDefault="00F12564">
      <w:pPr>
        <w:pStyle w:val="ab"/>
        <w:tabs>
          <w:tab w:val="left" w:pos="1276"/>
        </w:tabs>
        <w:spacing w:line="252" w:lineRule="auto"/>
        <w:ind w:left="992"/>
        <w:jc w:val="both"/>
        <w:rPr>
          <w:rFonts w:ascii="Arial" w:hAnsi="Arial" w:cs="Arial"/>
          <w:sz w:val="24"/>
          <w:szCs w:val="24"/>
        </w:rPr>
      </w:pPr>
    </w:p>
    <w:p w14:paraId="18E336A0" w14:textId="24A549E3" w:rsidR="001E3BE2" w:rsidRPr="001B5183" w:rsidRDefault="00DD2DB1" w:rsidP="00412751">
      <w:pPr>
        <w:pStyle w:val="ab"/>
        <w:numPr>
          <w:ilvl w:val="0"/>
          <w:numId w:val="6"/>
        </w:numPr>
        <w:tabs>
          <w:tab w:val="left" w:pos="709"/>
        </w:tabs>
        <w:spacing w:after="12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1B5183">
        <w:rPr>
          <w:rFonts w:ascii="Arial" w:hAnsi="Arial" w:cs="Arial"/>
          <w:b/>
          <w:color w:val="000000" w:themeColor="text1"/>
          <w:sz w:val="24"/>
          <w:szCs w:val="24"/>
        </w:rPr>
        <w:t xml:space="preserve">Класс защищенности АСУ ТП </w:t>
      </w:r>
      <w:r w:rsidRPr="001B5183">
        <w:rPr>
          <w:rFonts w:ascii="Arial" w:hAnsi="Arial" w:cs="Arial"/>
          <w:i/>
          <w:sz w:val="24"/>
          <w:szCs w:val="24"/>
        </w:rPr>
        <w:t>(</w:t>
      </w:r>
      <w:r w:rsidRPr="001B5183">
        <w:rPr>
          <w:rFonts w:ascii="Arial" w:hAnsi="Arial" w:cs="Arial"/>
          <w:i/>
        </w:rPr>
        <w:t>согласно приказу ФСТЭК</w:t>
      </w:r>
      <w:r w:rsidR="006B2F32">
        <w:rPr>
          <w:rFonts w:ascii="Arial" w:hAnsi="Arial" w:cs="Arial"/>
          <w:i/>
        </w:rPr>
        <w:t xml:space="preserve"> </w:t>
      </w:r>
      <w:r w:rsidR="006B2F32" w:rsidRPr="001B5183">
        <w:rPr>
          <w:rFonts w:ascii="Arial" w:hAnsi="Arial" w:cs="Arial"/>
          <w:i/>
        </w:rPr>
        <w:t>№</w:t>
      </w:r>
      <w:r w:rsidR="006B2F32">
        <w:rPr>
          <w:rFonts w:ascii="Arial" w:hAnsi="Arial" w:cs="Arial"/>
          <w:i/>
        </w:rPr>
        <w:t xml:space="preserve"> </w:t>
      </w:r>
      <w:r w:rsidR="006B2F32" w:rsidRPr="001B5183">
        <w:rPr>
          <w:rFonts w:ascii="Arial" w:hAnsi="Arial" w:cs="Arial"/>
          <w:i/>
        </w:rPr>
        <w:t>31</w:t>
      </w:r>
      <w:r w:rsidR="006B2F32">
        <w:rPr>
          <w:rFonts w:ascii="Arial" w:hAnsi="Arial" w:cs="Arial"/>
          <w:i/>
        </w:rPr>
        <w:t xml:space="preserve"> от 14.03.2014,</w:t>
      </w:r>
      <w:r w:rsidR="00AE1F8E" w:rsidRPr="001B5183">
        <w:rPr>
          <w:rFonts w:ascii="Arial" w:hAnsi="Arial" w:cs="Arial"/>
          <w:i/>
        </w:rPr>
        <w:t xml:space="preserve"> </w:t>
      </w:r>
      <w:r w:rsidR="006B2F32">
        <w:rPr>
          <w:rFonts w:ascii="Arial" w:hAnsi="Arial" w:cs="Arial"/>
          <w:i/>
        </w:rPr>
        <w:t>подтверждается</w:t>
      </w:r>
      <w:r w:rsidR="00AE1F8E" w:rsidRPr="001B5183">
        <w:rPr>
          <w:rFonts w:ascii="Arial" w:hAnsi="Arial" w:cs="Arial"/>
          <w:i/>
        </w:rPr>
        <w:t xml:space="preserve"> скан-копи</w:t>
      </w:r>
      <w:r w:rsidR="006B2F32">
        <w:rPr>
          <w:rFonts w:ascii="Arial" w:hAnsi="Arial" w:cs="Arial"/>
          <w:i/>
        </w:rPr>
        <w:t>ей А</w:t>
      </w:r>
      <w:r w:rsidR="00AE1F8E" w:rsidRPr="001B5183">
        <w:rPr>
          <w:rFonts w:ascii="Arial" w:hAnsi="Arial" w:cs="Arial"/>
          <w:i/>
        </w:rPr>
        <w:t>кта классификации АСУ ТП</w:t>
      </w:r>
      <w:r w:rsidR="006B2F32">
        <w:rPr>
          <w:rFonts w:ascii="Arial" w:hAnsi="Arial" w:cs="Arial"/>
          <w:i/>
        </w:rPr>
        <w:t>)</w:t>
      </w:r>
    </w:p>
    <w:p w14:paraId="5FB35916" w14:textId="1087AFEB" w:rsidR="001E3BE2" w:rsidRPr="001B5183" w:rsidRDefault="00D35029" w:rsidP="006B2F32">
      <w:pPr>
        <w:pStyle w:val="ab"/>
        <w:tabs>
          <w:tab w:val="left" w:pos="927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MS Mincho" w:hAnsi="Arial" w:cs="Arial"/>
            <w:color w:val="000000" w:themeColor="text1"/>
            <w:sz w:val="24"/>
            <w:szCs w:val="24"/>
          </w:rPr>
          <w:id w:val="-499735180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2DB1" w:rsidRPr="001B5183">
            <w:rPr>
              <w:rFonts w:ascii="Arial" w:eastAsia="MS Mincho" w:hAnsi="Arial" w:cs="Arial"/>
              <w:color w:val="000000" w:themeColor="text1"/>
              <w:sz w:val="24"/>
              <w:szCs w:val="24"/>
            </w:rPr>
            <w:sym w:font="Wingdings 2" w:char="F0A3"/>
          </w:r>
        </w:sdtContent>
      </w:sdt>
      <w:r w:rsidR="00DD2DB1" w:rsidRPr="001B5183">
        <w:rPr>
          <w:rFonts w:ascii="Arial" w:hAnsi="Arial" w:cs="Arial"/>
          <w:color w:val="000000" w:themeColor="text1"/>
          <w:sz w:val="24"/>
          <w:szCs w:val="24"/>
        </w:rPr>
        <w:t xml:space="preserve"> К1</w:t>
      </w:r>
    </w:p>
    <w:p w14:paraId="7E6D8D56" w14:textId="40747CA6" w:rsidR="001E3BE2" w:rsidRPr="001B5183" w:rsidRDefault="00D35029" w:rsidP="006B2F32">
      <w:pPr>
        <w:pStyle w:val="ab"/>
        <w:tabs>
          <w:tab w:val="left" w:pos="927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MS Mincho" w:hAnsi="Arial" w:cs="Arial"/>
            <w:color w:val="000000" w:themeColor="text1"/>
            <w:sz w:val="24"/>
            <w:szCs w:val="24"/>
          </w:rPr>
          <w:id w:val="-258138867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2DB1" w:rsidRPr="001B5183">
            <w:rPr>
              <w:rFonts w:ascii="Arial" w:eastAsia="MS Mincho" w:hAnsi="Arial" w:cs="Arial"/>
              <w:color w:val="000000" w:themeColor="text1"/>
              <w:sz w:val="24"/>
              <w:szCs w:val="24"/>
            </w:rPr>
            <w:sym w:font="Wingdings 2" w:char="F0A3"/>
          </w:r>
        </w:sdtContent>
      </w:sdt>
      <w:r w:rsidR="00DD2DB1" w:rsidRPr="001B5183">
        <w:rPr>
          <w:rFonts w:ascii="Arial" w:hAnsi="Arial" w:cs="Arial"/>
          <w:color w:val="000000" w:themeColor="text1"/>
          <w:sz w:val="24"/>
          <w:szCs w:val="24"/>
        </w:rPr>
        <w:t xml:space="preserve"> К2</w:t>
      </w:r>
    </w:p>
    <w:p w14:paraId="4BD40F1B" w14:textId="4FDEC193" w:rsidR="001E3BE2" w:rsidRPr="001B5183" w:rsidRDefault="00D35029" w:rsidP="006B2F32">
      <w:pPr>
        <w:pStyle w:val="ab"/>
        <w:tabs>
          <w:tab w:val="left" w:pos="927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MS Mincho" w:hAnsi="Arial" w:cs="Arial"/>
            <w:color w:val="000000" w:themeColor="text1"/>
            <w:sz w:val="24"/>
            <w:szCs w:val="24"/>
          </w:rPr>
          <w:id w:val="-112330953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DD2DB1" w:rsidRPr="001B5183">
            <w:rPr>
              <w:rFonts w:ascii="Arial" w:eastAsia="MS Mincho" w:hAnsi="Arial" w:cs="Arial"/>
              <w:color w:val="000000" w:themeColor="text1"/>
              <w:sz w:val="24"/>
              <w:szCs w:val="24"/>
            </w:rPr>
            <w:sym w:font="Wingdings 2" w:char="F0A3"/>
          </w:r>
        </w:sdtContent>
      </w:sdt>
      <w:r w:rsidR="00DD2DB1" w:rsidRPr="001B5183">
        <w:rPr>
          <w:rFonts w:ascii="Arial" w:hAnsi="Arial" w:cs="Arial"/>
          <w:color w:val="000000" w:themeColor="text1"/>
          <w:sz w:val="24"/>
          <w:szCs w:val="24"/>
        </w:rPr>
        <w:t xml:space="preserve"> К3</w:t>
      </w:r>
    </w:p>
    <w:p w14:paraId="3E7A4BB7" w14:textId="7410555D" w:rsidR="001E3BE2" w:rsidRPr="001B5183" w:rsidRDefault="00D35029" w:rsidP="006B2F32">
      <w:pPr>
        <w:pStyle w:val="ab"/>
        <w:tabs>
          <w:tab w:val="left" w:pos="927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MS Mincho" w:hAnsi="Arial" w:cs="Arial"/>
            <w:color w:val="000000" w:themeColor="text1"/>
            <w:sz w:val="24"/>
            <w:szCs w:val="24"/>
          </w:rPr>
          <w:id w:val="1653563687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FE1ECB" w:rsidRPr="001B5183">
            <w:rPr>
              <w:rFonts w:ascii="Arial" w:eastAsia="MS Mincho" w:hAnsi="Arial" w:cs="Arial"/>
              <w:color w:val="000000" w:themeColor="text1"/>
              <w:sz w:val="24"/>
              <w:szCs w:val="24"/>
            </w:rPr>
            <w:sym w:font="Wingdings 2" w:char="F0A3"/>
          </w:r>
        </w:sdtContent>
      </w:sdt>
      <w:r w:rsidR="00DD2DB1" w:rsidRPr="001B5183">
        <w:rPr>
          <w:rFonts w:ascii="Arial" w:hAnsi="Arial" w:cs="Arial"/>
          <w:color w:val="000000" w:themeColor="text1"/>
          <w:sz w:val="24"/>
          <w:szCs w:val="24"/>
        </w:rPr>
        <w:t xml:space="preserve"> Необходимо определить класс защищенности</w:t>
      </w:r>
    </w:p>
    <w:p w14:paraId="4EEC2596" w14:textId="77777777" w:rsidR="00274AC0" w:rsidRPr="001B5183" w:rsidRDefault="00274AC0" w:rsidP="00274AC0">
      <w:pPr>
        <w:pStyle w:val="ab"/>
        <w:tabs>
          <w:tab w:val="left" w:pos="709"/>
          <w:tab w:val="left" w:pos="927"/>
        </w:tabs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17843A" w14:textId="77777777" w:rsidR="006F38A5" w:rsidRPr="003C11D4" w:rsidRDefault="006F38A5" w:rsidP="00412751">
      <w:pPr>
        <w:pStyle w:val="ab"/>
        <w:numPr>
          <w:ilvl w:val="0"/>
          <w:numId w:val="6"/>
        </w:numPr>
        <w:tabs>
          <w:tab w:val="left" w:pos="709"/>
        </w:tabs>
        <w:ind w:left="357" w:hanging="357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Нормативная документация организации и стандарты (СТО) с требованиями</w:t>
      </w:r>
      <w:r w:rsidRPr="001B5183">
        <w:rPr>
          <w:rFonts w:ascii="Arial" w:eastAsia="Calibri" w:hAnsi="Arial" w:cs="Arial"/>
          <w:b/>
          <w:sz w:val="24"/>
          <w:szCs w:val="24"/>
          <w:lang w:eastAsia="en-US"/>
        </w:rPr>
        <w:t xml:space="preserve"> по информационной безопасности, которыми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необходимо</w:t>
      </w:r>
      <w:r w:rsidRPr="001B5183">
        <w:rPr>
          <w:rFonts w:ascii="Arial" w:eastAsia="Calibri" w:hAnsi="Arial" w:cs="Arial"/>
          <w:b/>
          <w:sz w:val="24"/>
          <w:szCs w:val="24"/>
          <w:lang w:eastAsia="en-US"/>
        </w:rPr>
        <w:t xml:space="preserve"> руководств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ова</w:t>
      </w:r>
      <w:r w:rsidRPr="001B5183">
        <w:rPr>
          <w:rFonts w:ascii="Arial" w:eastAsia="Calibri" w:hAnsi="Arial" w:cs="Arial"/>
          <w:b/>
          <w:sz w:val="24"/>
          <w:szCs w:val="24"/>
          <w:lang w:eastAsia="en-US"/>
        </w:rPr>
        <w:t>т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ь</w:t>
      </w:r>
      <w:r w:rsidRPr="001B5183">
        <w:rPr>
          <w:rFonts w:ascii="Arial" w:eastAsia="Calibri" w:hAnsi="Arial" w:cs="Arial"/>
          <w:b/>
          <w:sz w:val="24"/>
          <w:szCs w:val="24"/>
          <w:lang w:eastAsia="en-US"/>
        </w:rPr>
        <w:t>ся</w:t>
      </w:r>
    </w:p>
    <w:p w14:paraId="6D386834" w14:textId="77777777" w:rsidR="006F38A5" w:rsidRPr="001B5183" w:rsidRDefault="006F38A5" w:rsidP="00412751">
      <w:pPr>
        <w:pStyle w:val="ab"/>
        <w:tabs>
          <w:tab w:val="left" w:pos="709"/>
          <w:tab w:val="left" w:pos="927"/>
        </w:tabs>
        <w:spacing w:after="120"/>
        <w:ind w:left="357"/>
        <w:jc w:val="both"/>
        <w:rPr>
          <w:rFonts w:ascii="Arial" w:hAnsi="Arial" w:cs="Arial"/>
          <w:b/>
          <w:i/>
          <w:sz w:val="28"/>
          <w:szCs w:val="28"/>
        </w:rPr>
      </w:pPr>
      <w:r w:rsidRPr="001B5183">
        <w:rPr>
          <w:rFonts w:ascii="Arial" w:eastAsia="Calibri" w:hAnsi="Arial" w:cs="Arial"/>
          <w:i/>
          <w:lang w:eastAsia="en-US"/>
        </w:rPr>
        <w:t xml:space="preserve">(при </w:t>
      </w:r>
      <w:r>
        <w:rPr>
          <w:rFonts w:ascii="Arial" w:eastAsia="Calibri" w:hAnsi="Arial" w:cs="Arial"/>
          <w:i/>
          <w:lang w:eastAsia="en-US"/>
        </w:rPr>
        <w:t>отсутствии в открытом доступе</w:t>
      </w:r>
      <w:r w:rsidRPr="003C11D4">
        <w:rPr>
          <w:rFonts w:ascii="Arial" w:eastAsia="Calibri" w:hAnsi="Arial" w:cs="Arial"/>
          <w:i/>
          <w:lang w:eastAsia="en-US"/>
        </w:rPr>
        <w:t xml:space="preserve"> </w:t>
      </w:r>
      <w:r w:rsidRPr="001B5183">
        <w:rPr>
          <w:rFonts w:ascii="Arial" w:eastAsia="Calibri" w:hAnsi="Arial" w:cs="Arial"/>
          <w:i/>
          <w:lang w:eastAsia="en-US"/>
        </w:rPr>
        <w:t>предоставить)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F7F4A" w:rsidRPr="001B5183" w14:paraId="0A81B2F8" w14:textId="77777777" w:rsidTr="007F7F4A">
        <w:trPr>
          <w:trHeight w:val="397"/>
        </w:trPr>
        <w:tc>
          <w:tcPr>
            <w:tcW w:w="9639" w:type="dxa"/>
            <w:vAlign w:val="center"/>
          </w:tcPr>
          <w:p w14:paraId="02BC3D20" w14:textId="713D0015" w:rsidR="007F7F4A" w:rsidRPr="007F7F4A" w:rsidRDefault="007F7F4A" w:rsidP="007F7F4A">
            <w:pPr>
              <w:pStyle w:val="affc"/>
              <w:spacing w:line="276" w:lineRule="auto"/>
              <w:contextualSpacing/>
              <w:jc w:val="left"/>
              <w:rPr>
                <w:rFonts w:eastAsia="MS Mincho"/>
                <w:sz w:val="24"/>
                <w:szCs w:val="24"/>
              </w:rPr>
            </w:pPr>
            <w:r w:rsidRPr="003B5F84">
              <w:rPr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B5F84">
              <w:rPr>
                <w:color w:val="000000"/>
              </w:rPr>
              <w:instrText xml:space="preserve"> FORMTEXT </w:instrText>
            </w:r>
            <w:r w:rsidRPr="003B5F84">
              <w:rPr>
                <w:color w:val="000000"/>
              </w:rPr>
            </w:r>
            <w:r w:rsidRPr="003B5F84">
              <w:rPr>
                <w:color w:val="000000"/>
              </w:rPr>
              <w:fldChar w:fldCharType="separate"/>
            </w:r>
            <w:r w:rsidRPr="003B5F84">
              <w:rPr>
                <w:color w:val="000000"/>
              </w:rPr>
              <w:t> </w:t>
            </w:r>
            <w:r w:rsidRPr="003B5F84">
              <w:rPr>
                <w:color w:val="000000"/>
              </w:rPr>
              <w:t> </w:t>
            </w:r>
            <w:r w:rsidRPr="003B5F84">
              <w:rPr>
                <w:color w:val="000000"/>
              </w:rPr>
              <w:t> </w:t>
            </w:r>
            <w:r w:rsidRPr="003B5F84">
              <w:rPr>
                <w:color w:val="000000"/>
              </w:rPr>
              <w:t> </w:t>
            </w:r>
            <w:r w:rsidRPr="003B5F84">
              <w:rPr>
                <w:color w:val="000000"/>
              </w:rPr>
              <w:t> </w:t>
            </w:r>
            <w:r w:rsidRPr="003B5F84">
              <w:rPr>
                <w:color w:val="000000"/>
              </w:rPr>
              <w:fldChar w:fldCharType="end"/>
            </w:r>
          </w:p>
        </w:tc>
      </w:tr>
      <w:tr w:rsidR="007F7F4A" w:rsidRPr="001B5183" w14:paraId="1B423F07" w14:textId="77777777" w:rsidTr="00D7660A">
        <w:trPr>
          <w:trHeight w:val="397"/>
        </w:trPr>
        <w:tc>
          <w:tcPr>
            <w:tcW w:w="9639" w:type="dxa"/>
          </w:tcPr>
          <w:p w14:paraId="61552A3D" w14:textId="5B48BF06" w:rsidR="007F7F4A" w:rsidRPr="003B5F84" w:rsidRDefault="007F7F4A" w:rsidP="007F7F4A">
            <w:pPr>
              <w:pStyle w:val="affc"/>
              <w:spacing w:line="276" w:lineRule="auto"/>
              <w:contextualSpacing/>
              <w:jc w:val="left"/>
              <w:rPr>
                <w:color w:val="000000"/>
              </w:rPr>
            </w:pPr>
            <w:r w:rsidRPr="00422B2F">
              <w:rPr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22B2F">
              <w:rPr>
                <w:color w:val="000000"/>
              </w:rPr>
              <w:instrText xml:space="preserve"> FORMTEXT </w:instrText>
            </w:r>
            <w:r w:rsidRPr="00422B2F">
              <w:rPr>
                <w:color w:val="000000"/>
              </w:rPr>
            </w:r>
            <w:r w:rsidRPr="00422B2F">
              <w:rPr>
                <w:color w:val="000000"/>
              </w:rPr>
              <w:fldChar w:fldCharType="separate"/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fldChar w:fldCharType="end"/>
            </w:r>
          </w:p>
        </w:tc>
      </w:tr>
      <w:tr w:rsidR="007F7F4A" w:rsidRPr="001B5183" w14:paraId="359868F7" w14:textId="77777777" w:rsidTr="00D7660A">
        <w:trPr>
          <w:trHeight w:val="397"/>
        </w:trPr>
        <w:tc>
          <w:tcPr>
            <w:tcW w:w="9639" w:type="dxa"/>
          </w:tcPr>
          <w:p w14:paraId="4C856C4B" w14:textId="10D521F9" w:rsidR="007F7F4A" w:rsidRPr="003B5F84" w:rsidRDefault="007F7F4A" w:rsidP="007F7F4A">
            <w:pPr>
              <w:pStyle w:val="affc"/>
              <w:spacing w:line="276" w:lineRule="auto"/>
              <w:contextualSpacing/>
              <w:jc w:val="left"/>
              <w:rPr>
                <w:color w:val="000000"/>
              </w:rPr>
            </w:pPr>
            <w:r w:rsidRPr="00422B2F">
              <w:rPr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22B2F">
              <w:rPr>
                <w:color w:val="000000"/>
              </w:rPr>
              <w:instrText xml:space="preserve"> FORMTEXT </w:instrText>
            </w:r>
            <w:r w:rsidRPr="00422B2F">
              <w:rPr>
                <w:color w:val="000000"/>
              </w:rPr>
            </w:r>
            <w:r w:rsidRPr="00422B2F">
              <w:rPr>
                <w:color w:val="000000"/>
              </w:rPr>
              <w:fldChar w:fldCharType="separate"/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fldChar w:fldCharType="end"/>
            </w:r>
          </w:p>
        </w:tc>
      </w:tr>
      <w:tr w:rsidR="007F7F4A" w:rsidRPr="001B5183" w14:paraId="293D863D" w14:textId="77777777" w:rsidTr="00D7660A">
        <w:trPr>
          <w:trHeight w:val="397"/>
        </w:trPr>
        <w:tc>
          <w:tcPr>
            <w:tcW w:w="9639" w:type="dxa"/>
          </w:tcPr>
          <w:p w14:paraId="137FCF39" w14:textId="5B850A4C" w:rsidR="007F7F4A" w:rsidRPr="003B5F84" w:rsidRDefault="007F7F4A" w:rsidP="007F7F4A">
            <w:pPr>
              <w:pStyle w:val="affc"/>
              <w:spacing w:line="276" w:lineRule="auto"/>
              <w:contextualSpacing/>
              <w:jc w:val="left"/>
              <w:rPr>
                <w:color w:val="000000"/>
              </w:rPr>
            </w:pPr>
            <w:r w:rsidRPr="00422B2F">
              <w:rPr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22B2F">
              <w:rPr>
                <w:color w:val="000000"/>
              </w:rPr>
              <w:instrText xml:space="preserve"> FORMTEXT </w:instrText>
            </w:r>
            <w:r w:rsidRPr="00422B2F">
              <w:rPr>
                <w:color w:val="000000"/>
              </w:rPr>
            </w:r>
            <w:r w:rsidRPr="00422B2F">
              <w:rPr>
                <w:color w:val="000000"/>
              </w:rPr>
              <w:fldChar w:fldCharType="separate"/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fldChar w:fldCharType="end"/>
            </w:r>
          </w:p>
        </w:tc>
      </w:tr>
      <w:tr w:rsidR="007F7F4A" w:rsidRPr="001B5183" w14:paraId="414E327F" w14:textId="77777777" w:rsidTr="00D7660A">
        <w:trPr>
          <w:trHeight w:val="397"/>
        </w:trPr>
        <w:tc>
          <w:tcPr>
            <w:tcW w:w="9639" w:type="dxa"/>
          </w:tcPr>
          <w:p w14:paraId="7BFD590D" w14:textId="19E8F255" w:rsidR="007F7F4A" w:rsidRPr="003B5F84" w:rsidRDefault="007F7F4A" w:rsidP="007F7F4A">
            <w:pPr>
              <w:pStyle w:val="affc"/>
              <w:spacing w:line="276" w:lineRule="auto"/>
              <w:contextualSpacing/>
              <w:jc w:val="left"/>
              <w:rPr>
                <w:color w:val="000000"/>
              </w:rPr>
            </w:pPr>
            <w:r w:rsidRPr="00422B2F">
              <w:rPr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22B2F">
              <w:rPr>
                <w:color w:val="000000"/>
              </w:rPr>
              <w:instrText xml:space="preserve"> FORMTEXT </w:instrText>
            </w:r>
            <w:r w:rsidRPr="00422B2F">
              <w:rPr>
                <w:color w:val="000000"/>
              </w:rPr>
            </w:r>
            <w:r w:rsidRPr="00422B2F">
              <w:rPr>
                <w:color w:val="000000"/>
              </w:rPr>
              <w:fldChar w:fldCharType="separate"/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fldChar w:fldCharType="end"/>
            </w:r>
          </w:p>
        </w:tc>
      </w:tr>
      <w:tr w:rsidR="007F7F4A" w:rsidRPr="001B5183" w14:paraId="68419B20" w14:textId="77777777" w:rsidTr="00D7660A">
        <w:trPr>
          <w:trHeight w:val="397"/>
        </w:trPr>
        <w:tc>
          <w:tcPr>
            <w:tcW w:w="9639" w:type="dxa"/>
          </w:tcPr>
          <w:p w14:paraId="7F909218" w14:textId="18A56FDD" w:rsidR="007F7F4A" w:rsidRPr="003B5F84" w:rsidRDefault="007F7F4A" w:rsidP="007F7F4A">
            <w:pPr>
              <w:pStyle w:val="affc"/>
              <w:spacing w:line="276" w:lineRule="auto"/>
              <w:contextualSpacing/>
              <w:jc w:val="left"/>
              <w:rPr>
                <w:color w:val="000000"/>
              </w:rPr>
            </w:pPr>
            <w:r w:rsidRPr="00422B2F">
              <w:rPr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22B2F">
              <w:rPr>
                <w:color w:val="000000"/>
              </w:rPr>
              <w:instrText xml:space="preserve"> FORMTEXT </w:instrText>
            </w:r>
            <w:r w:rsidRPr="00422B2F">
              <w:rPr>
                <w:color w:val="000000"/>
              </w:rPr>
            </w:r>
            <w:r w:rsidRPr="00422B2F">
              <w:rPr>
                <w:color w:val="000000"/>
              </w:rPr>
              <w:fldChar w:fldCharType="separate"/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fldChar w:fldCharType="end"/>
            </w:r>
          </w:p>
        </w:tc>
      </w:tr>
      <w:tr w:rsidR="006F38A5" w:rsidRPr="001B5183" w14:paraId="3A28B096" w14:textId="77777777" w:rsidTr="00D7660A">
        <w:trPr>
          <w:trHeight w:val="397"/>
        </w:trPr>
        <w:tc>
          <w:tcPr>
            <w:tcW w:w="9639" w:type="dxa"/>
          </w:tcPr>
          <w:p w14:paraId="0461E206" w14:textId="357DAE44" w:rsidR="006F38A5" w:rsidRPr="00422B2F" w:rsidRDefault="006F38A5" w:rsidP="007F7F4A">
            <w:pPr>
              <w:pStyle w:val="affc"/>
              <w:spacing w:line="276" w:lineRule="auto"/>
              <w:contextualSpacing/>
              <w:jc w:val="left"/>
              <w:rPr>
                <w:color w:val="000000"/>
              </w:rPr>
            </w:pPr>
            <w:r w:rsidRPr="00422B2F">
              <w:rPr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22B2F">
              <w:rPr>
                <w:color w:val="000000"/>
              </w:rPr>
              <w:instrText xml:space="preserve"> FORMTEXT </w:instrText>
            </w:r>
            <w:r w:rsidRPr="00422B2F">
              <w:rPr>
                <w:color w:val="000000"/>
              </w:rPr>
            </w:r>
            <w:r w:rsidRPr="00422B2F">
              <w:rPr>
                <w:color w:val="000000"/>
              </w:rPr>
              <w:fldChar w:fldCharType="separate"/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t> </w:t>
            </w:r>
            <w:r w:rsidRPr="00422B2F">
              <w:rPr>
                <w:color w:val="000000"/>
              </w:rPr>
              <w:fldChar w:fldCharType="end"/>
            </w:r>
          </w:p>
        </w:tc>
      </w:tr>
    </w:tbl>
    <w:p w14:paraId="6024B2B9" w14:textId="77777777" w:rsidR="00E010CA" w:rsidRDefault="00E010C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14:paraId="5D216C04" w14:textId="77777777" w:rsidR="007954A4" w:rsidRDefault="007954A4" w:rsidP="00412751">
      <w:pPr>
        <w:pStyle w:val="ab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B5183">
        <w:rPr>
          <w:rFonts w:ascii="Arial" w:hAnsi="Arial" w:cs="Arial"/>
          <w:b/>
          <w:sz w:val="24"/>
          <w:szCs w:val="24"/>
        </w:rPr>
        <w:lastRenderedPageBreak/>
        <w:t>Сведения об ИТ-инфраструктуре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430"/>
        <w:gridCol w:w="3114"/>
        <w:gridCol w:w="2970"/>
      </w:tblGrid>
      <w:tr w:rsidR="00E520E1" w14:paraId="34F5379B" w14:textId="77777777" w:rsidTr="00DB4142">
        <w:tc>
          <w:tcPr>
            <w:tcW w:w="3397" w:type="dxa"/>
            <w:vMerge w:val="restart"/>
            <w:vAlign w:val="center"/>
          </w:tcPr>
          <w:p w14:paraId="3922DB57" w14:textId="6A10680B" w:rsidR="00E520E1" w:rsidRPr="00E010CA" w:rsidRDefault="00E520E1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010CA">
              <w:rPr>
                <w:rFonts w:ascii="Arial" w:hAnsi="Arial" w:cs="Arial"/>
                <w:sz w:val="20"/>
              </w:rPr>
              <w:t xml:space="preserve">Общее количество </w:t>
            </w:r>
            <w:r w:rsidR="00B42BD8" w:rsidRPr="001B5183">
              <w:rPr>
                <w:rFonts w:ascii="Arial" w:hAnsi="Arial" w:cs="Arial"/>
                <w:sz w:val="20"/>
              </w:rPr>
              <w:t>защищаемых</w:t>
            </w:r>
            <w:r w:rsidR="00B42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хостов</w:t>
            </w:r>
          </w:p>
        </w:tc>
        <w:tc>
          <w:tcPr>
            <w:tcW w:w="3544" w:type="dxa"/>
            <w:gridSpan w:val="2"/>
          </w:tcPr>
          <w:p w14:paraId="09457718" w14:textId="51C2D984" w:rsidR="00E520E1" w:rsidRPr="00E010CA" w:rsidRDefault="00E520E1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АРМ</w:t>
            </w:r>
          </w:p>
        </w:tc>
        <w:tc>
          <w:tcPr>
            <w:tcW w:w="2970" w:type="dxa"/>
          </w:tcPr>
          <w:p w14:paraId="48F68911" w14:textId="5D5F3ED1" w:rsidR="00E520E1" w:rsidRPr="00E010CA" w:rsidRDefault="00E520E1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520E1" w14:paraId="487F4A5F" w14:textId="77777777" w:rsidTr="00DB4142">
        <w:tc>
          <w:tcPr>
            <w:tcW w:w="3397" w:type="dxa"/>
            <w:vMerge/>
            <w:vAlign w:val="center"/>
          </w:tcPr>
          <w:p w14:paraId="05F1FC43" w14:textId="77777777" w:rsidR="00E520E1" w:rsidRPr="00E010CA" w:rsidRDefault="00E520E1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</w:tcPr>
          <w:p w14:paraId="2F6739C8" w14:textId="1AE77351" w:rsidR="00E520E1" w:rsidRPr="00E010CA" w:rsidRDefault="00B42BD8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</w:t>
            </w:r>
            <w:r w:rsidR="00E520E1">
              <w:rPr>
                <w:rFonts w:ascii="Arial" w:hAnsi="Arial" w:cs="Arial"/>
                <w:sz w:val="20"/>
              </w:rPr>
              <w:t>изических серверов</w:t>
            </w:r>
          </w:p>
        </w:tc>
        <w:tc>
          <w:tcPr>
            <w:tcW w:w="2970" w:type="dxa"/>
          </w:tcPr>
          <w:p w14:paraId="26208446" w14:textId="29F9C1F3" w:rsidR="00E520E1" w:rsidRPr="00E010CA" w:rsidRDefault="00E520E1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F7F4A" w14:paraId="1CD85EF5" w14:textId="77777777" w:rsidTr="009F26DC">
        <w:tc>
          <w:tcPr>
            <w:tcW w:w="3397" w:type="dxa"/>
            <w:vMerge/>
            <w:vAlign w:val="center"/>
          </w:tcPr>
          <w:p w14:paraId="3E62F466" w14:textId="77777777" w:rsidR="007F7F4A" w:rsidRPr="00E010CA" w:rsidRDefault="007F7F4A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6129D59" w14:textId="0867231D" w:rsidR="007F7F4A" w:rsidRPr="00E010CA" w:rsidRDefault="007F7F4A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Виртуальных машин (при наличии)</w:t>
            </w:r>
          </w:p>
        </w:tc>
        <w:tc>
          <w:tcPr>
            <w:tcW w:w="2970" w:type="dxa"/>
          </w:tcPr>
          <w:p w14:paraId="36F2D4BE" w14:textId="37DE804D" w:rsidR="007F7F4A" w:rsidRPr="00E010CA" w:rsidRDefault="007F7F4A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22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F7F4A" w14:paraId="4C914C22" w14:textId="77777777" w:rsidTr="007F7F4A">
        <w:trPr>
          <w:trHeight w:val="638"/>
        </w:trPr>
        <w:tc>
          <w:tcPr>
            <w:tcW w:w="3397" w:type="dxa"/>
            <w:vMerge w:val="restart"/>
            <w:vAlign w:val="center"/>
          </w:tcPr>
          <w:p w14:paraId="7159B383" w14:textId="25356DFC" w:rsidR="007F7F4A" w:rsidRPr="00E010CA" w:rsidRDefault="007F7F4A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</w:t>
            </w:r>
            <w:r w:rsidRPr="001B5183">
              <w:rPr>
                <w:rFonts w:ascii="Arial" w:hAnsi="Arial" w:cs="Arial"/>
                <w:sz w:val="20"/>
              </w:rPr>
              <w:t>анал</w:t>
            </w:r>
            <w:r>
              <w:rPr>
                <w:rFonts w:ascii="Arial" w:hAnsi="Arial" w:cs="Arial"/>
                <w:sz w:val="20"/>
              </w:rPr>
              <w:t>ы</w:t>
            </w:r>
            <w:r w:rsidRPr="001B5183">
              <w:rPr>
                <w:rFonts w:ascii="Arial" w:hAnsi="Arial" w:cs="Arial"/>
                <w:sz w:val="20"/>
              </w:rPr>
              <w:t xml:space="preserve"> связи между технологическими сетевыми сегментами и внешними сетями (корпоративная сеть, Интернет)</w:t>
            </w:r>
          </w:p>
        </w:tc>
        <w:tc>
          <w:tcPr>
            <w:tcW w:w="3544" w:type="dxa"/>
            <w:gridSpan w:val="2"/>
          </w:tcPr>
          <w:p w14:paraId="71BD62CF" w14:textId="6CFD1120" w:rsidR="007F7F4A" w:rsidRPr="00E010CA" w:rsidRDefault="007F7F4A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B5183">
              <w:rPr>
                <w:rFonts w:ascii="Arial" w:hAnsi="Arial" w:cs="Arial"/>
                <w:sz w:val="20"/>
              </w:rPr>
              <w:t>Наименование провайдеров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</w:rPr>
              <w:t>из договоров</w:t>
            </w:r>
            <w:r w:rsidRPr="00B42BD8">
              <w:rPr>
                <w:rFonts w:ascii="Arial" w:hAnsi="Arial" w:cs="Arial"/>
                <w:i/>
                <w:sz w:val="18"/>
              </w:rPr>
              <w:t xml:space="preserve"> на услуг</w:t>
            </w:r>
            <w:r>
              <w:rPr>
                <w:rFonts w:ascii="Arial" w:hAnsi="Arial" w:cs="Arial"/>
                <w:i/>
                <w:sz w:val="18"/>
              </w:rPr>
              <w:t>и</w:t>
            </w:r>
            <w:r w:rsidRPr="00B42BD8">
              <w:rPr>
                <w:rFonts w:ascii="Arial" w:hAnsi="Arial" w:cs="Arial"/>
                <w:i/>
                <w:sz w:val="18"/>
              </w:rPr>
              <w:t xml:space="preserve"> доступа в Интернет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70" w:type="dxa"/>
          </w:tcPr>
          <w:p w14:paraId="14383D38" w14:textId="7CB35E29" w:rsidR="007F7F4A" w:rsidRPr="00E010CA" w:rsidRDefault="007F7F4A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F7F4A" w14:paraId="26F20337" w14:textId="77777777" w:rsidTr="007F7F4A">
        <w:trPr>
          <w:trHeight w:val="411"/>
        </w:trPr>
        <w:tc>
          <w:tcPr>
            <w:tcW w:w="3397" w:type="dxa"/>
            <w:vMerge/>
            <w:vAlign w:val="center"/>
          </w:tcPr>
          <w:p w14:paraId="4A6EF4F7" w14:textId="77777777" w:rsidR="007F7F4A" w:rsidRDefault="007F7F4A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</w:tcPr>
          <w:p w14:paraId="48868446" w14:textId="2F74FA1B" w:rsidR="007F7F4A" w:rsidRPr="00E010CA" w:rsidRDefault="007F7F4A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B5183">
              <w:rPr>
                <w:rFonts w:ascii="Arial" w:hAnsi="Arial" w:cs="Arial"/>
                <w:sz w:val="20"/>
              </w:rPr>
              <w:t>Ширина каналов связи (пропускная способность)</w:t>
            </w:r>
          </w:p>
        </w:tc>
        <w:tc>
          <w:tcPr>
            <w:tcW w:w="2970" w:type="dxa"/>
          </w:tcPr>
          <w:p w14:paraId="6B8D4DE4" w14:textId="0830566A" w:rsidR="007F7F4A" w:rsidRPr="00E010CA" w:rsidRDefault="007F7F4A" w:rsidP="007034F0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F7F4A" w14:paraId="7BD94C6D" w14:textId="77777777" w:rsidTr="007F7F4A">
        <w:trPr>
          <w:trHeight w:val="232"/>
        </w:trPr>
        <w:tc>
          <w:tcPr>
            <w:tcW w:w="3397" w:type="dxa"/>
            <w:vMerge/>
            <w:vAlign w:val="center"/>
          </w:tcPr>
          <w:p w14:paraId="0F9A65D1" w14:textId="77777777" w:rsidR="007F7F4A" w:rsidRDefault="007F7F4A" w:rsidP="007F7F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2352036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40B282" w14:textId="4FF446A9" w:rsidR="007F7F4A" w:rsidRPr="001B5183" w:rsidRDefault="007F7F4A" w:rsidP="007F7F4A">
                <w:pPr>
                  <w:rPr>
                    <w:rFonts w:ascii="Arial" w:hAnsi="Arial" w:cs="Arial"/>
                    <w:sz w:val="20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6084" w:type="dxa"/>
            <w:gridSpan w:val="2"/>
          </w:tcPr>
          <w:p w14:paraId="1A0CE5D1" w14:textId="652864F4" w:rsidR="007F7F4A" w:rsidRPr="00973037" w:rsidRDefault="007F7F4A" w:rsidP="007F7F4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Отсутствуют</w:t>
            </w:r>
          </w:p>
        </w:tc>
      </w:tr>
      <w:tr w:rsidR="007F7F4A" w14:paraId="28FF5A8A" w14:textId="77777777" w:rsidTr="00B9726B">
        <w:trPr>
          <w:trHeight w:val="163"/>
        </w:trPr>
        <w:tc>
          <w:tcPr>
            <w:tcW w:w="3397" w:type="dxa"/>
            <w:vMerge w:val="restart"/>
            <w:vAlign w:val="center"/>
          </w:tcPr>
          <w:p w14:paraId="21AD5B73" w14:textId="65DB2408" w:rsidR="007F7F4A" w:rsidRDefault="007F7F4A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</w:t>
            </w:r>
            <w:r w:rsidRPr="001B5183">
              <w:rPr>
                <w:rFonts w:ascii="Arial" w:hAnsi="Arial" w:cs="Arial"/>
                <w:sz w:val="20"/>
              </w:rPr>
              <w:t>оммутатор</w:t>
            </w:r>
            <w:r>
              <w:rPr>
                <w:rFonts w:ascii="Arial" w:hAnsi="Arial" w:cs="Arial"/>
                <w:sz w:val="20"/>
              </w:rPr>
              <w:t>ы</w:t>
            </w:r>
            <w:r w:rsidRPr="001B5183">
              <w:rPr>
                <w:rFonts w:ascii="Arial" w:hAnsi="Arial" w:cs="Arial"/>
                <w:sz w:val="20"/>
              </w:rPr>
              <w:t xml:space="preserve"> в технологических сетевых сегментах</w:t>
            </w:r>
          </w:p>
        </w:tc>
        <w:tc>
          <w:tcPr>
            <w:tcW w:w="3544" w:type="dxa"/>
            <w:gridSpan w:val="2"/>
            <w:vAlign w:val="center"/>
          </w:tcPr>
          <w:p w14:paraId="3C426CAD" w14:textId="77B4693A" w:rsidR="007F7F4A" w:rsidRPr="00B9726B" w:rsidRDefault="007F7F4A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B5183">
              <w:rPr>
                <w:rFonts w:ascii="Arial" w:hAnsi="Arial" w:cs="Arial"/>
                <w:sz w:val="20"/>
              </w:rPr>
              <w:t>Производитель</w:t>
            </w:r>
            <w:r>
              <w:rPr>
                <w:rFonts w:ascii="Arial" w:hAnsi="Arial" w:cs="Arial"/>
                <w:sz w:val="20"/>
              </w:rPr>
              <w:t xml:space="preserve"> (модель)</w:t>
            </w:r>
          </w:p>
        </w:tc>
        <w:tc>
          <w:tcPr>
            <w:tcW w:w="2970" w:type="dxa"/>
          </w:tcPr>
          <w:p w14:paraId="5B500C93" w14:textId="689707AB" w:rsidR="007F7F4A" w:rsidRPr="00973037" w:rsidRDefault="007F7F4A" w:rsidP="007F7F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F7F4A" w14:paraId="77465541" w14:textId="77777777" w:rsidTr="006A7252">
        <w:trPr>
          <w:trHeight w:val="163"/>
        </w:trPr>
        <w:tc>
          <w:tcPr>
            <w:tcW w:w="3397" w:type="dxa"/>
            <w:vMerge/>
            <w:vAlign w:val="center"/>
          </w:tcPr>
          <w:p w14:paraId="39605F26" w14:textId="77777777" w:rsidR="007F7F4A" w:rsidRDefault="007F7F4A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12F159D" w14:textId="65547CF4" w:rsidR="007F7F4A" w:rsidRPr="00B9726B" w:rsidRDefault="007F7F4A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B5183">
              <w:rPr>
                <w:rFonts w:ascii="Arial" w:hAnsi="Arial" w:cs="Arial"/>
                <w:sz w:val="20"/>
              </w:rPr>
              <w:t>Примерное количество</w:t>
            </w:r>
          </w:p>
        </w:tc>
        <w:tc>
          <w:tcPr>
            <w:tcW w:w="2970" w:type="dxa"/>
          </w:tcPr>
          <w:p w14:paraId="465CF596" w14:textId="050E1094" w:rsidR="007F7F4A" w:rsidRPr="00973037" w:rsidRDefault="007F7F4A" w:rsidP="007F7F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F7F4A" w14:paraId="18A1D3EE" w14:textId="77777777" w:rsidTr="003E4DD4">
        <w:trPr>
          <w:trHeight w:val="83"/>
        </w:trPr>
        <w:tc>
          <w:tcPr>
            <w:tcW w:w="3397" w:type="dxa"/>
            <w:vMerge w:val="restart"/>
            <w:vAlign w:val="center"/>
          </w:tcPr>
          <w:p w14:paraId="32FAD793" w14:textId="3D41BF53" w:rsidR="007F7F4A" w:rsidRDefault="007F7F4A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B5183">
              <w:rPr>
                <w:rFonts w:ascii="Arial" w:hAnsi="Arial" w:cs="Arial"/>
                <w:sz w:val="20"/>
              </w:rPr>
              <w:t>Используемые промышленные протоколы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83999525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C2CF93E" w14:textId="6C2DE1E6" w:rsidR="007F7F4A" w:rsidRDefault="007F7F4A" w:rsidP="007F7F4A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6084" w:type="dxa"/>
            <w:gridSpan w:val="2"/>
          </w:tcPr>
          <w:p w14:paraId="4462AD5E" w14:textId="1E267E26" w:rsidR="007F7F4A" w:rsidRPr="00973037" w:rsidRDefault="007F7F4A" w:rsidP="007F7F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D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МЭК 60870-5-104</w:t>
            </w:r>
          </w:p>
        </w:tc>
      </w:tr>
      <w:tr w:rsidR="007F7F4A" w14:paraId="7A4FA465" w14:textId="77777777" w:rsidTr="003E4DD4">
        <w:trPr>
          <w:trHeight w:val="81"/>
        </w:trPr>
        <w:tc>
          <w:tcPr>
            <w:tcW w:w="3397" w:type="dxa"/>
            <w:vMerge/>
            <w:vAlign w:val="center"/>
          </w:tcPr>
          <w:p w14:paraId="36BDBE16" w14:textId="77777777" w:rsidR="007F7F4A" w:rsidRPr="001B5183" w:rsidRDefault="007F7F4A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8538424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8321714" w14:textId="0091101A" w:rsidR="007F7F4A" w:rsidRDefault="007F7F4A" w:rsidP="007F7F4A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6084" w:type="dxa"/>
            <w:gridSpan w:val="2"/>
          </w:tcPr>
          <w:p w14:paraId="24AC1FE0" w14:textId="65E79F6C" w:rsidR="007F7F4A" w:rsidRPr="00973037" w:rsidRDefault="007F7F4A" w:rsidP="007F7F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4D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МЭК 61850</w:t>
            </w:r>
          </w:p>
        </w:tc>
      </w:tr>
      <w:tr w:rsidR="007F7F4A" w14:paraId="1ED1DF28" w14:textId="77777777" w:rsidTr="003E4DD4">
        <w:trPr>
          <w:trHeight w:val="81"/>
        </w:trPr>
        <w:tc>
          <w:tcPr>
            <w:tcW w:w="3397" w:type="dxa"/>
            <w:vMerge/>
            <w:vAlign w:val="center"/>
          </w:tcPr>
          <w:p w14:paraId="5C62B698" w14:textId="77777777" w:rsidR="007F7F4A" w:rsidRPr="001B5183" w:rsidRDefault="007F7F4A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3375407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203C174" w14:textId="3BD08279" w:rsidR="007F7F4A" w:rsidRDefault="007F7F4A" w:rsidP="007F7F4A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6084" w:type="dxa"/>
            <w:gridSpan w:val="2"/>
          </w:tcPr>
          <w:p w14:paraId="75216FFB" w14:textId="5D8C68CB" w:rsidR="007F7F4A" w:rsidRPr="00973037" w:rsidRDefault="007F7F4A" w:rsidP="007F7F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E4D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Modbus</w:t>
            </w:r>
            <w:proofErr w:type="spellEnd"/>
          </w:p>
        </w:tc>
      </w:tr>
      <w:tr w:rsidR="007F7F4A" w14:paraId="561C35DB" w14:textId="77777777" w:rsidTr="003E4DD4">
        <w:trPr>
          <w:trHeight w:val="81"/>
        </w:trPr>
        <w:tc>
          <w:tcPr>
            <w:tcW w:w="3397" w:type="dxa"/>
            <w:vMerge/>
            <w:vAlign w:val="center"/>
          </w:tcPr>
          <w:p w14:paraId="746AB574" w14:textId="77777777" w:rsidR="007F7F4A" w:rsidRPr="001B5183" w:rsidRDefault="007F7F4A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6166516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D224F60" w14:textId="0DC263E4" w:rsidR="007F7F4A" w:rsidRDefault="007F7F4A" w:rsidP="007F7F4A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114" w:type="dxa"/>
            <w:vAlign w:val="center"/>
          </w:tcPr>
          <w:p w14:paraId="3CC01E9F" w14:textId="24D59ADB" w:rsidR="007F7F4A" w:rsidRDefault="007F7F4A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Другие</w:t>
            </w:r>
          </w:p>
        </w:tc>
        <w:tc>
          <w:tcPr>
            <w:tcW w:w="2970" w:type="dxa"/>
          </w:tcPr>
          <w:p w14:paraId="3163A0CA" w14:textId="3BD04D99" w:rsidR="007F7F4A" w:rsidRPr="00973037" w:rsidRDefault="007F7F4A" w:rsidP="007F7F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F7F4A" w14:paraId="2DD5CA0A" w14:textId="77777777" w:rsidTr="006A7252">
        <w:trPr>
          <w:trHeight w:val="411"/>
        </w:trPr>
        <w:tc>
          <w:tcPr>
            <w:tcW w:w="3397" w:type="dxa"/>
            <w:vAlign w:val="center"/>
          </w:tcPr>
          <w:p w14:paraId="787EB74F" w14:textId="5AF99529" w:rsidR="007F7F4A" w:rsidRDefault="007F7F4A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АСУ ТП</w:t>
            </w:r>
          </w:p>
        </w:tc>
        <w:tc>
          <w:tcPr>
            <w:tcW w:w="3544" w:type="dxa"/>
            <w:gridSpan w:val="2"/>
            <w:vAlign w:val="center"/>
          </w:tcPr>
          <w:p w14:paraId="304B58B9" w14:textId="760F6DE2" w:rsidR="007F7F4A" w:rsidRDefault="007F7F4A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Производитель </w:t>
            </w:r>
            <w:r>
              <w:rPr>
                <w:rFonts w:ascii="Arial" w:hAnsi="Arial" w:cs="Arial"/>
                <w:sz w:val="20"/>
                <w:lang w:val="en-US"/>
              </w:rPr>
              <w:t>SCADA</w:t>
            </w:r>
          </w:p>
        </w:tc>
        <w:tc>
          <w:tcPr>
            <w:tcW w:w="2970" w:type="dxa"/>
          </w:tcPr>
          <w:p w14:paraId="559770F8" w14:textId="014A13D6" w:rsidR="007F7F4A" w:rsidRPr="00973037" w:rsidRDefault="007F7F4A" w:rsidP="007F7F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904CC" w14:paraId="291BC91C" w14:textId="77777777" w:rsidTr="007904CC">
        <w:trPr>
          <w:trHeight w:val="146"/>
        </w:trPr>
        <w:tc>
          <w:tcPr>
            <w:tcW w:w="3397" w:type="dxa"/>
            <w:vMerge w:val="restart"/>
            <w:vAlign w:val="center"/>
          </w:tcPr>
          <w:p w14:paraId="07E98BAD" w14:textId="33DC3458" w:rsidR="007904CC" w:rsidRDefault="007904CC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</w:t>
            </w:r>
            <w:r w:rsidRPr="001B5183">
              <w:rPr>
                <w:rFonts w:ascii="Arial" w:hAnsi="Arial" w:cs="Arial"/>
                <w:sz w:val="20"/>
              </w:rPr>
              <w:t>ерминал</w:t>
            </w:r>
            <w:r>
              <w:rPr>
                <w:rFonts w:ascii="Arial" w:hAnsi="Arial" w:cs="Arial"/>
                <w:sz w:val="20"/>
              </w:rPr>
              <w:t>ы</w:t>
            </w:r>
            <w:r w:rsidRPr="001B5183">
              <w:rPr>
                <w:rFonts w:ascii="Arial" w:hAnsi="Arial" w:cs="Arial"/>
                <w:sz w:val="20"/>
              </w:rPr>
              <w:t xml:space="preserve"> РЗА, ПА, КП</w:t>
            </w:r>
          </w:p>
        </w:tc>
        <w:tc>
          <w:tcPr>
            <w:tcW w:w="3544" w:type="dxa"/>
            <w:gridSpan w:val="2"/>
            <w:vAlign w:val="center"/>
          </w:tcPr>
          <w:p w14:paraId="25A026D1" w14:textId="1DDE319B" w:rsidR="007904CC" w:rsidRDefault="007904CC" w:rsidP="007F7F4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B5183">
              <w:rPr>
                <w:rFonts w:ascii="Arial" w:hAnsi="Arial" w:cs="Arial"/>
                <w:sz w:val="20"/>
              </w:rPr>
              <w:t>Производитель</w:t>
            </w:r>
            <w:r>
              <w:rPr>
                <w:rFonts w:ascii="Arial" w:hAnsi="Arial" w:cs="Arial"/>
                <w:sz w:val="20"/>
              </w:rPr>
              <w:t xml:space="preserve"> (модель)</w:t>
            </w:r>
          </w:p>
        </w:tc>
        <w:tc>
          <w:tcPr>
            <w:tcW w:w="2970" w:type="dxa"/>
          </w:tcPr>
          <w:p w14:paraId="0BFDF7E5" w14:textId="6A2A70D8" w:rsidR="007904CC" w:rsidRPr="00973037" w:rsidRDefault="007904CC" w:rsidP="007F7F4A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904CC" w14:paraId="425DF44B" w14:textId="77777777" w:rsidTr="006A7252">
        <w:trPr>
          <w:trHeight w:val="145"/>
        </w:trPr>
        <w:tc>
          <w:tcPr>
            <w:tcW w:w="3397" w:type="dxa"/>
            <w:vMerge/>
            <w:vAlign w:val="center"/>
          </w:tcPr>
          <w:p w14:paraId="0E704577" w14:textId="77777777" w:rsidR="007904CC" w:rsidRDefault="007904CC" w:rsidP="007904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4258F38" w14:textId="7F04A46A" w:rsidR="007904CC" w:rsidRPr="001B5183" w:rsidRDefault="007904CC" w:rsidP="007904CC">
            <w:pPr>
              <w:rPr>
                <w:rFonts w:ascii="Arial" w:hAnsi="Arial" w:cs="Arial"/>
                <w:sz w:val="20"/>
              </w:rPr>
            </w:pPr>
            <w:r w:rsidRPr="001B5183">
              <w:rPr>
                <w:rFonts w:ascii="Arial" w:hAnsi="Arial" w:cs="Arial"/>
                <w:sz w:val="20"/>
              </w:rPr>
              <w:t>Примерное количество</w:t>
            </w:r>
          </w:p>
        </w:tc>
        <w:tc>
          <w:tcPr>
            <w:tcW w:w="2970" w:type="dxa"/>
          </w:tcPr>
          <w:p w14:paraId="2FF41888" w14:textId="70246F5D" w:rsidR="007904CC" w:rsidRPr="00973037" w:rsidRDefault="007904CC" w:rsidP="007904C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904CC" w14:paraId="461A4C06" w14:textId="77777777" w:rsidTr="00DB4142">
        <w:tc>
          <w:tcPr>
            <w:tcW w:w="3397" w:type="dxa"/>
            <w:vMerge w:val="restart"/>
            <w:vAlign w:val="center"/>
          </w:tcPr>
          <w:p w14:paraId="301DC0DD" w14:textId="68F40828" w:rsidR="007904CC" w:rsidRPr="00E010CA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</w:t>
            </w:r>
            <w:r w:rsidRPr="001B5183">
              <w:rPr>
                <w:rFonts w:ascii="Arial" w:hAnsi="Arial" w:cs="Arial"/>
                <w:sz w:val="20"/>
              </w:rPr>
              <w:t>истем</w:t>
            </w:r>
            <w:r>
              <w:rPr>
                <w:rFonts w:ascii="Arial" w:hAnsi="Arial" w:cs="Arial"/>
                <w:sz w:val="20"/>
              </w:rPr>
              <w:t>а</w:t>
            </w:r>
            <w:r w:rsidRPr="001B5183">
              <w:rPr>
                <w:rFonts w:ascii="Arial" w:hAnsi="Arial" w:cs="Arial"/>
                <w:sz w:val="20"/>
              </w:rPr>
              <w:t xml:space="preserve"> виртуализации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0064034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83B0BD0" w14:textId="5784D578" w:rsidR="007904CC" w:rsidRPr="00E010CA" w:rsidRDefault="007904CC" w:rsidP="007904CC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114" w:type="dxa"/>
          </w:tcPr>
          <w:p w14:paraId="007CA64C" w14:textId="03A66B26" w:rsidR="007904CC" w:rsidRPr="00E010CA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1B5183">
              <w:rPr>
                <w:rFonts w:ascii="Arial" w:hAnsi="Arial" w:cs="Arial"/>
                <w:sz w:val="20"/>
              </w:rPr>
              <w:t>VMware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(версия)</w:t>
            </w:r>
          </w:p>
        </w:tc>
        <w:tc>
          <w:tcPr>
            <w:tcW w:w="2970" w:type="dxa"/>
          </w:tcPr>
          <w:p w14:paraId="49045413" w14:textId="12FC62DD" w:rsidR="007904CC" w:rsidRPr="00E010CA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904CC" w14:paraId="467798B1" w14:textId="77777777" w:rsidTr="00DB4142">
        <w:tc>
          <w:tcPr>
            <w:tcW w:w="3397" w:type="dxa"/>
            <w:vMerge/>
          </w:tcPr>
          <w:p w14:paraId="2E0C33DF" w14:textId="77777777" w:rsidR="007904CC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5414875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CCA3D89" w14:textId="4C155F4E" w:rsidR="007904CC" w:rsidRPr="00E010CA" w:rsidRDefault="007904CC" w:rsidP="007904CC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114" w:type="dxa"/>
          </w:tcPr>
          <w:p w14:paraId="252EC69C" w14:textId="722A2393" w:rsidR="007904CC" w:rsidRPr="00E010CA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1B5183">
              <w:rPr>
                <w:rFonts w:ascii="Arial" w:hAnsi="Arial" w:cs="Arial"/>
                <w:sz w:val="20"/>
              </w:rPr>
              <w:t>Hyper</w:t>
            </w:r>
            <w:proofErr w:type="spellEnd"/>
            <w:r w:rsidRPr="001B5183">
              <w:rPr>
                <w:rFonts w:ascii="Arial" w:hAnsi="Arial" w:cs="Arial"/>
                <w:sz w:val="20"/>
              </w:rPr>
              <w:t>-V</w:t>
            </w:r>
            <w:r>
              <w:rPr>
                <w:rFonts w:ascii="Arial" w:hAnsi="Arial" w:cs="Arial"/>
                <w:sz w:val="20"/>
              </w:rPr>
              <w:t xml:space="preserve"> (версия)</w:t>
            </w:r>
          </w:p>
        </w:tc>
        <w:tc>
          <w:tcPr>
            <w:tcW w:w="2970" w:type="dxa"/>
          </w:tcPr>
          <w:p w14:paraId="0E8604EC" w14:textId="77696204" w:rsidR="007904CC" w:rsidRPr="00E010CA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904CC" w14:paraId="07663C37" w14:textId="77777777" w:rsidTr="00DB4142">
        <w:tc>
          <w:tcPr>
            <w:tcW w:w="3397" w:type="dxa"/>
            <w:vMerge/>
          </w:tcPr>
          <w:p w14:paraId="4B9E6598" w14:textId="77777777" w:rsidR="007904CC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70595522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176AF3" w14:textId="2066504D" w:rsidR="007904CC" w:rsidRPr="00E010CA" w:rsidRDefault="007904CC" w:rsidP="007904CC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114" w:type="dxa"/>
          </w:tcPr>
          <w:p w14:paraId="16AC4D91" w14:textId="4023E50B" w:rsidR="007904CC" w:rsidRPr="00E010CA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Иная (наименование, версия)</w:t>
            </w:r>
          </w:p>
        </w:tc>
        <w:tc>
          <w:tcPr>
            <w:tcW w:w="2970" w:type="dxa"/>
          </w:tcPr>
          <w:p w14:paraId="6B2862E1" w14:textId="20E23A54" w:rsidR="007904CC" w:rsidRPr="00E010CA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973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904CC" w14:paraId="6E9E030D" w14:textId="77777777" w:rsidTr="005D0716">
        <w:tc>
          <w:tcPr>
            <w:tcW w:w="3397" w:type="dxa"/>
            <w:vMerge/>
          </w:tcPr>
          <w:p w14:paraId="079A5DFB" w14:textId="77777777" w:rsidR="007904CC" w:rsidRDefault="007904CC" w:rsidP="007904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9145172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8140D85" w14:textId="3C5B726C" w:rsidR="007904CC" w:rsidRPr="001B5183" w:rsidRDefault="007904CC" w:rsidP="007904CC">
                <w:pPr>
                  <w:rPr>
                    <w:rFonts w:eastAsia="MS Mincho"/>
                    <w:sz w:val="24"/>
                    <w:szCs w:val="24"/>
                  </w:rPr>
                </w:pPr>
                <w:r w:rsidRPr="001B5183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6084" w:type="dxa"/>
            <w:gridSpan w:val="2"/>
          </w:tcPr>
          <w:p w14:paraId="6E167546" w14:textId="7D7B5495" w:rsidR="007904CC" w:rsidRPr="00973037" w:rsidRDefault="007904CC" w:rsidP="007904C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Отсутствует</w:t>
            </w:r>
          </w:p>
        </w:tc>
      </w:tr>
      <w:tr w:rsidR="007904CC" w14:paraId="69FDF569" w14:textId="77777777" w:rsidTr="00DB4142">
        <w:tc>
          <w:tcPr>
            <w:tcW w:w="3397" w:type="dxa"/>
            <w:vMerge/>
          </w:tcPr>
          <w:p w14:paraId="258D82A6" w14:textId="77777777" w:rsidR="007904CC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</w:tcPr>
          <w:p w14:paraId="40D9D9C5" w14:textId="4BF35FED" w:rsidR="007904CC" w:rsidRPr="00E010CA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B5183">
              <w:rPr>
                <w:rFonts w:ascii="Arial" w:hAnsi="Arial" w:cs="Arial"/>
                <w:sz w:val="20"/>
              </w:rPr>
              <w:t>Общее количество физических процессоров на защищаемых хостах виртуализации</w:t>
            </w:r>
          </w:p>
        </w:tc>
        <w:tc>
          <w:tcPr>
            <w:tcW w:w="2970" w:type="dxa"/>
          </w:tcPr>
          <w:p w14:paraId="00842EA4" w14:textId="7D7B32BF" w:rsidR="007904CC" w:rsidRPr="00E010CA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904CC" w14:paraId="451B1079" w14:textId="77777777" w:rsidTr="00DB4142">
        <w:tc>
          <w:tcPr>
            <w:tcW w:w="3397" w:type="dxa"/>
            <w:vMerge/>
          </w:tcPr>
          <w:p w14:paraId="4BC1E656" w14:textId="77777777" w:rsidR="007904CC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</w:tcPr>
          <w:p w14:paraId="68AE4FCD" w14:textId="60F5C1B6" w:rsidR="007904CC" w:rsidRPr="00E010CA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B5183">
              <w:rPr>
                <w:rFonts w:ascii="Arial" w:hAnsi="Arial" w:cs="Arial"/>
                <w:sz w:val="20"/>
              </w:rPr>
              <w:t>Количество защищаемых центров управления средой виртуализации (</w:t>
            </w:r>
            <w:proofErr w:type="spellStart"/>
            <w:r w:rsidRPr="001B5183">
              <w:rPr>
                <w:rFonts w:ascii="Arial" w:hAnsi="Arial" w:cs="Arial"/>
                <w:sz w:val="20"/>
              </w:rPr>
              <w:t>vCenter</w:t>
            </w:r>
            <w:proofErr w:type="spellEnd"/>
            <w:r w:rsidRPr="001B5183">
              <w:rPr>
                <w:rFonts w:ascii="Arial" w:hAnsi="Arial" w:cs="Arial"/>
                <w:sz w:val="20"/>
              </w:rPr>
              <w:t xml:space="preserve">; SCVMM и </w:t>
            </w:r>
            <w:r>
              <w:rPr>
                <w:rFonts w:ascii="Arial" w:hAnsi="Arial" w:cs="Arial"/>
                <w:sz w:val="20"/>
              </w:rPr>
              <w:t>др</w:t>
            </w:r>
            <w:r w:rsidRPr="001B5183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2970" w:type="dxa"/>
          </w:tcPr>
          <w:p w14:paraId="02384E28" w14:textId="7A56BFB2" w:rsidR="007904CC" w:rsidRPr="00E010CA" w:rsidRDefault="007904CC" w:rsidP="007904C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55A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FE61248" w14:textId="77777777" w:rsidR="00E010CA" w:rsidRPr="00E010CA" w:rsidRDefault="00E010CA" w:rsidP="00E010CA">
      <w:pPr>
        <w:tabs>
          <w:tab w:val="left" w:pos="709"/>
          <w:tab w:val="left" w:pos="927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6C554385" w14:textId="1E0C27B3" w:rsidR="003E4DD4" w:rsidRPr="001B5183" w:rsidRDefault="003E4DD4" w:rsidP="00412751">
      <w:pPr>
        <w:pStyle w:val="ab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5183">
        <w:rPr>
          <w:rFonts w:ascii="Arial" w:hAnsi="Arial" w:cs="Arial"/>
          <w:b/>
          <w:color w:val="000000" w:themeColor="text1"/>
          <w:sz w:val="24"/>
          <w:szCs w:val="24"/>
        </w:rPr>
        <w:t xml:space="preserve">Структурная схема </w:t>
      </w:r>
      <w:r w:rsidRPr="001B5183">
        <w:rPr>
          <w:rFonts w:ascii="Arial" w:hAnsi="Arial" w:cs="Arial"/>
          <w:i/>
          <w:color w:val="000000" w:themeColor="text1"/>
        </w:rPr>
        <w:t>(Нарисуйте или предоставьте структурную, логическую схему ИС, ИТС, АСУ, схему информационных потоков, другие схемы).</w:t>
      </w:r>
    </w:p>
    <w:p w14:paraId="61AD8552" w14:textId="45D6C321" w:rsidR="007034F0" w:rsidRDefault="007034F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DCA864D" w14:textId="697C1746" w:rsidR="0034013D" w:rsidRPr="007034F0" w:rsidRDefault="0034013D" w:rsidP="00412751">
      <w:pPr>
        <w:pStyle w:val="ab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B5183">
        <w:rPr>
          <w:rFonts w:ascii="Arial" w:hAnsi="Arial" w:cs="Arial"/>
          <w:b/>
          <w:sz w:val="24"/>
          <w:szCs w:val="24"/>
        </w:rPr>
        <w:lastRenderedPageBreak/>
        <w:t>Сведения об используемых средствах защиты информации</w:t>
      </w:r>
      <w:r w:rsidR="007F7F4A">
        <w:rPr>
          <w:rFonts w:ascii="Arial" w:hAnsi="Arial" w:cs="Arial"/>
          <w:b/>
          <w:sz w:val="24"/>
          <w:szCs w:val="24"/>
        </w:rPr>
        <w:t xml:space="preserve"> </w:t>
      </w:r>
      <w:r w:rsidR="00541FB9" w:rsidRPr="00541FB9">
        <w:rPr>
          <w:rFonts w:ascii="Arial" w:hAnsi="Arial" w:cs="Arial"/>
          <w:i/>
          <w:szCs w:val="24"/>
        </w:rPr>
        <w:t xml:space="preserve">(в случае отсутствия позиции в поле </w:t>
      </w:r>
      <w:r w:rsidR="007904CC">
        <w:rPr>
          <w:rFonts w:ascii="Arial" w:hAnsi="Arial" w:cs="Arial"/>
          <w:i/>
          <w:szCs w:val="24"/>
        </w:rPr>
        <w:t>«</w:t>
      </w:r>
      <w:r w:rsidR="00541FB9" w:rsidRPr="007904CC">
        <w:rPr>
          <w:rFonts w:ascii="Arial" w:hAnsi="Arial" w:cs="Arial"/>
          <w:b/>
          <w:i/>
          <w:szCs w:val="24"/>
        </w:rPr>
        <w:t>Другие</w:t>
      </w:r>
      <w:r w:rsidR="007904CC">
        <w:rPr>
          <w:rFonts w:ascii="Arial" w:hAnsi="Arial" w:cs="Arial"/>
          <w:i/>
          <w:szCs w:val="24"/>
        </w:rPr>
        <w:t>»</w:t>
      </w:r>
      <w:r w:rsidR="00541FB9" w:rsidRPr="00541FB9">
        <w:rPr>
          <w:rFonts w:ascii="Arial" w:hAnsi="Arial" w:cs="Arial"/>
          <w:i/>
          <w:szCs w:val="24"/>
        </w:rPr>
        <w:t xml:space="preserve"> впишите </w:t>
      </w:r>
      <w:r w:rsidR="007904CC">
        <w:rPr>
          <w:rFonts w:ascii="Arial" w:hAnsi="Arial" w:cs="Arial"/>
          <w:i/>
          <w:szCs w:val="24"/>
        </w:rPr>
        <w:t>«</w:t>
      </w:r>
      <w:r w:rsidR="00541FB9" w:rsidRPr="007904CC">
        <w:rPr>
          <w:rFonts w:ascii="Arial" w:hAnsi="Arial" w:cs="Arial"/>
          <w:b/>
          <w:i/>
          <w:szCs w:val="24"/>
        </w:rPr>
        <w:t>Нет</w:t>
      </w:r>
      <w:r w:rsidR="007904CC">
        <w:rPr>
          <w:rFonts w:ascii="Arial" w:hAnsi="Arial" w:cs="Arial"/>
          <w:i/>
          <w:szCs w:val="24"/>
        </w:rPr>
        <w:t>»</w:t>
      </w:r>
      <w:r w:rsidR="00541FB9" w:rsidRPr="00541FB9">
        <w:rPr>
          <w:rFonts w:ascii="Arial" w:hAnsi="Arial" w:cs="Arial"/>
          <w:i/>
          <w:szCs w:val="24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430"/>
        <w:gridCol w:w="3466"/>
        <w:gridCol w:w="2476"/>
      </w:tblGrid>
      <w:tr w:rsidR="007034F0" w:rsidRPr="00BD6448" w14:paraId="1E960CEF" w14:textId="77777777" w:rsidTr="007034F0">
        <w:tc>
          <w:tcPr>
            <w:tcW w:w="3539" w:type="dxa"/>
            <w:vMerge w:val="restart"/>
            <w:vAlign w:val="center"/>
          </w:tcPr>
          <w:p w14:paraId="35AAD36E" w14:textId="2F498796" w:rsidR="007034F0" w:rsidRPr="00BD6448" w:rsidRDefault="007034F0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sz w:val="20"/>
              </w:rPr>
              <w:t>Средства антивирусной защиты информации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9072288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57DFA66" w14:textId="1D0BB39F" w:rsidR="007034F0" w:rsidRPr="00BD6448" w:rsidRDefault="007034F0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7CFC1A48" w14:textId="5ACCC4B6" w:rsidR="007034F0" w:rsidRPr="00541FB9" w:rsidRDefault="007034F0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41FB9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>Kaspersky</w:t>
            </w:r>
            <w:r w:rsidRPr="00541FB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(версия, количество)</w:t>
            </w:r>
          </w:p>
        </w:tc>
        <w:tc>
          <w:tcPr>
            <w:tcW w:w="2476" w:type="dxa"/>
            <w:vAlign w:val="center"/>
          </w:tcPr>
          <w:p w14:paraId="6E89267A" w14:textId="75F828BD" w:rsidR="007034F0" w:rsidRPr="00BD6448" w:rsidRDefault="007034F0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034F0" w:rsidRPr="00BD6448" w14:paraId="6BFC4E0E" w14:textId="77777777" w:rsidTr="007034F0">
        <w:tc>
          <w:tcPr>
            <w:tcW w:w="3539" w:type="dxa"/>
            <w:vMerge/>
            <w:vAlign w:val="center"/>
          </w:tcPr>
          <w:p w14:paraId="7D7AF4FA" w14:textId="77777777" w:rsidR="007034F0" w:rsidRPr="00BD6448" w:rsidRDefault="007034F0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13449378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11517F3" w14:textId="759E608E" w:rsidR="007034F0" w:rsidRPr="00BD6448" w:rsidRDefault="007034F0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5144AC4E" w14:textId="48E3431F" w:rsidR="007034F0" w:rsidRPr="00541FB9" w:rsidRDefault="007034F0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541FB9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>ESET</w:t>
            </w:r>
            <w:r w:rsidRPr="00541FB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(версия, количество)</w:t>
            </w:r>
          </w:p>
        </w:tc>
        <w:tc>
          <w:tcPr>
            <w:tcW w:w="2476" w:type="dxa"/>
            <w:vAlign w:val="center"/>
          </w:tcPr>
          <w:p w14:paraId="5292FCE2" w14:textId="4C3FD997" w:rsidR="007034F0" w:rsidRPr="00BD6448" w:rsidRDefault="007034F0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034F0" w:rsidRPr="00BD6448" w14:paraId="419D2377" w14:textId="77777777" w:rsidTr="007034F0">
        <w:tc>
          <w:tcPr>
            <w:tcW w:w="3539" w:type="dxa"/>
            <w:vMerge/>
            <w:vAlign w:val="center"/>
          </w:tcPr>
          <w:p w14:paraId="22F60FDE" w14:textId="77777777" w:rsidR="007034F0" w:rsidRPr="00BD6448" w:rsidRDefault="007034F0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20745332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4CB7709" w14:textId="5523146C" w:rsidR="007034F0" w:rsidRPr="00BD6448" w:rsidRDefault="007034F0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1CA287BD" w14:textId="17436D0F" w:rsidR="007034F0" w:rsidRPr="00BD6448" w:rsidRDefault="007034F0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Другие (наименование, версия, количество)</w:t>
            </w:r>
          </w:p>
        </w:tc>
        <w:tc>
          <w:tcPr>
            <w:tcW w:w="2476" w:type="dxa"/>
            <w:vAlign w:val="center"/>
          </w:tcPr>
          <w:p w14:paraId="223E0D9E" w14:textId="488B444E" w:rsidR="007034F0" w:rsidRPr="00BD6448" w:rsidRDefault="007034F0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0C04268B" w14:textId="77777777" w:rsidTr="006A7252">
        <w:trPr>
          <w:trHeight w:val="137"/>
        </w:trPr>
        <w:tc>
          <w:tcPr>
            <w:tcW w:w="3539" w:type="dxa"/>
            <w:vMerge w:val="restart"/>
            <w:vAlign w:val="center"/>
          </w:tcPr>
          <w:p w14:paraId="549E1C04" w14:textId="2D0A955C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Средства резервного копирования и восстановления информации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12299222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0A5AD74" w14:textId="49A6EB06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eastAsia="MS Mincho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7EFC1979" w14:textId="02A7F1A8" w:rsidR="00FC5575" w:rsidRPr="00BD6448" w:rsidRDefault="00CE3CEA" w:rsidP="00541FB9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>Acronis</w:t>
            </w: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(версия, количество)</w:t>
            </w:r>
          </w:p>
        </w:tc>
        <w:tc>
          <w:tcPr>
            <w:tcW w:w="2476" w:type="dxa"/>
          </w:tcPr>
          <w:p w14:paraId="286A2B19" w14:textId="131A1B0D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01B8750B" w14:textId="77777777" w:rsidTr="006A7252">
        <w:trPr>
          <w:trHeight w:val="137"/>
        </w:trPr>
        <w:tc>
          <w:tcPr>
            <w:tcW w:w="3539" w:type="dxa"/>
            <w:vMerge/>
            <w:vAlign w:val="center"/>
          </w:tcPr>
          <w:p w14:paraId="32D075A0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11936548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3D5591" w14:textId="4D6BADC4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eastAsia="MS Mincho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0608585F" w14:textId="3DD2CF05" w:rsidR="00FC5575" w:rsidRPr="00BD6448" w:rsidRDefault="00541FB9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Другие (наименование, версия, количество)</w:t>
            </w:r>
          </w:p>
        </w:tc>
        <w:tc>
          <w:tcPr>
            <w:tcW w:w="2476" w:type="dxa"/>
          </w:tcPr>
          <w:p w14:paraId="0932ECF0" w14:textId="6B8C7A5E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51B733E7" w14:textId="77777777" w:rsidTr="006A7252">
        <w:tc>
          <w:tcPr>
            <w:tcW w:w="3539" w:type="dxa"/>
            <w:vMerge w:val="restart"/>
            <w:vAlign w:val="center"/>
          </w:tcPr>
          <w:p w14:paraId="242EDD68" w14:textId="201884B5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Средства защиты информации от несанкционированного доступа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5417114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F0A2E4" w14:textId="14E8525D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5942" w:type="dxa"/>
            <w:gridSpan w:val="2"/>
            <w:vAlign w:val="center"/>
          </w:tcPr>
          <w:p w14:paraId="0CFFF06D" w14:textId="3097517B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встроенные механизмы защиты ОС и прикладного ПО</w:t>
            </w:r>
          </w:p>
        </w:tc>
      </w:tr>
      <w:tr w:rsidR="00FC5575" w:rsidRPr="00BD6448" w14:paraId="79B1A121" w14:textId="77777777" w:rsidTr="006A7252">
        <w:tc>
          <w:tcPr>
            <w:tcW w:w="3539" w:type="dxa"/>
            <w:vMerge/>
            <w:vAlign w:val="center"/>
          </w:tcPr>
          <w:p w14:paraId="2C4296EC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159960736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1A4AA56" w14:textId="5C49545E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75276D78" w14:textId="4C8C1C77" w:rsidR="00FC5575" w:rsidRPr="00BD6448" w:rsidRDefault="00541FB9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Код безопасности</w:t>
            </w:r>
            <w:r w:rsidR="00FC5575" w:rsidRPr="00BD6448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FC5575"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(версия, количество)</w:t>
            </w:r>
          </w:p>
        </w:tc>
        <w:tc>
          <w:tcPr>
            <w:tcW w:w="2476" w:type="dxa"/>
          </w:tcPr>
          <w:p w14:paraId="049F98B2" w14:textId="4079D003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136B3B02" w14:textId="77777777" w:rsidTr="006A7252">
        <w:tc>
          <w:tcPr>
            <w:tcW w:w="3539" w:type="dxa"/>
            <w:vMerge/>
            <w:vAlign w:val="center"/>
          </w:tcPr>
          <w:p w14:paraId="287551A2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12508096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7C97138" w14:textId="4768878B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4609421E" w14:textId="59782510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Другие (наименование, версия, количество)</w:t>
            </w:r>
          </w:p>
        </w:tc>
        <w:tc>
          <w:tcPr>
            <w:tcW w:w="2476" w:type="dxa"/>
          </w:tcPr>
          <w:p w14:paraId="6C3A4B64" w14:textId="267308C8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1B795E94" w14:textId="77777777" w:rsidTr="006A7252">
        <w:tc>
          <w:tcPr>
            <w:tcW w:w="3539" w:type="dxa"/>
            <w:vMerge w:val="restart"/>
            <w:vAlign w:val="center"/>
          </w:tcPr>
          <w:p w14:paraId="21C11773" w14:textId="04C0A0C5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Средства межсетевого экранирования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137504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7AD4D1B" w14:textId="62B7F5EA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1E73AC60" w14:textId="6C5709C9" w:rsidR="00FC5575" w:rsidRPr="00BD6448" w:rsidRDefault="00541FB9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Инфотекс</w:t>
            </w:r>
            <w:proofErr w:type="spellEnd"/>
            <w:r w:rsidR="00FC5575" w:rsidRPr="00BD6448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FC5575"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(модель, количество)</w:t>
            </w:r>
          </w:p>
        </w:tc>
        <w:tc>
          <w:tcPr>
            <w:tcW w:w="2476" w:type="dxa"/>
          </w:tcPr>
          <w:p w14:paraId="56A88EC1" w14:textId="5FD9F893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7F7DD52A" w14:textId="77777777" w:rsidTr="006A7252">
        <w:tc>
          <w:tcPr>
            <w:tcW w:w="3539" w:type="dxa"/>
            <w:vMerge/>
            <w:vAlign w:val="center"/>
          </w:tcPr>
          <w:p w14:paraId="380D3AB7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193335015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E925E50" w14:textId="7E298EAC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0039091E" w14:textId="00D7B33C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 xml:space="preserve">Cisco </w:t>
            </w: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(модель, количество)</w:t>
            </w:r>
          </w:p>
        </w:tc>
        <w:tc>
          <w:tcPr>
            <w:tcW w:w="2476" w:type="dxa"/>
          </w:tcPr>
          <w:p w14:paraId="271F86A9" w14:textId="4821FFC3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0189DB71" w14:textId="77777777" w:rsidTr="006A7252">
        <w:tc>
          <w:tcPr>
            <w:tcW w:w="3539" w:type="dxa"/>
            <w:vMerge/>
            <w:vAlign w:val="center"/>
          </w:tcPr>
          <w:p w14:paraId="733A80E2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20458663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66F6161" w14:textId="5FF95BE4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19F782B5" w14:textId="2FAB4683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>Check Point</w:t>
            </w: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(модель, количество)</w:t>
            </w:r>
          </w:p>
        </w:tc>
        <w:tc>
          <w:tcPr>
            <w:tcW w:w="2476" w:type="dxa"/>
          </w:tcPr>
          <w:p w14:paraId="475E23A2" w14:textId="32B4010B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2C82AF7A" w14:textId="77777777" w:rsidTr="006A7252">
        <w:tc>
          <w:tcPr>
            <w:tcW w:w="3539" w:type="dxa"/>
            <w:vMerge/>
            <w:vAlign w:val="center"/>
          </w:tcPr>
          <w:p w14:paraId="527B592E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1249346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191160" w14:textId="5816C096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19BC7DA6" w14:textId="6269D24A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Другие (наименование, модель, количество)</w:t>
            </w:r>
          </w:p>
        </w:tc>
        <w:tc>
          <w:tcPr>
            <w:tcW w:w="2476" w:type="dxa"/>
          </w:tcPr>
          <w:p w14:paraId="6F2D00C0" w14:textId="3E98CB74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72137444" w14:textId="77777777" w:rsidTr="006A7252">
        <w:tc>
          <w:tcPr>
            <w:tcW w:w="3539" w:type="dxa"/>
            <w:vMerge w:val="restart"/>
            <w:vAlign w:val="center"/>
          </w:tcPr>
          <w:p w14:paraId="4A6ED755" w14:textId="582BF895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Средства обнаружения вторжений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20527532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947B1B8" w14:textId="5B94E67F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6E79B183" w14:textId="3340ED4F" w:rsidR="00FC5575" w:rsidRPr="00BD6448" w:rsidRDefault="000871EE" w:rsidP="000871E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Инфотекс</w:t>
            </w:r>
            <w:proofErr w:type="spellEnd"/>
            <w:r w:rsidR="00FC5575" w:rsidRPr="00BD6448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FC5575"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(модель, количество)</w:t>
            </w:r>
          </w:p>
        </w:tc>
        <w:tc>
          <w:tcPr>
            <w:tcW w:w="2476" w:type="dxa"/>
          </w:tcPr>
          <w:p w14:paraId="4D9BEE58" w14:textId="22AF86CD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4E8A4390" w14:textId="77777777" w:rsidTr="006A7252">
        <w:tc>
          <w:tcPr>
            <w:tcW w:w="3539" w:type="dxa"/>
            <w:vMerge/>
            <w:vAlign w:val="center"/>
          </w:tcPr>
          <w:p w14:paraId="19B975F1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3624026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AEE6BE0" w14:textId="7A24EBEB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27AD5B99" w14:textId="6F3E3AB5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>Kaspersky</w:t>
            </w: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(версия, количество)</w:t>
            </w:r>
          </w:p>
        </w:tc>
        <w:tc>
          <w:tcPr>
            <w:tcW w:w="2476" w:type="dxa"/>
          </w:tcPr>
          <w:p w14:paraId="409FD3B9" w14:textId="45F9436D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5AC5D709" w14:textId="77777777" w:rsidTr="006A7252">
        <w:tc>
          <w:tcPr>
            <w:tcW w:w="3539" w:type="dxa"/>
            <w:vMerge/>
            <w:vAlign w:val="center"/>
          </w:tcPr>
          <w:p w14:paraId="6C2A409C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3529606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BFD97A9" w14:textId="248FC934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3AAFF2F4" w14:textId="31E717C4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>Infowatch</w:t>
            </w:r>
            <w:proofErr w:type="spellEnd"/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(модель, количество)</w:t>
            </w:r>
          </w:p>
        </w:tc>
        <w:tc>
          <w:tcPr>
            <w:tcW w:w="2476" w:type="dxa"/>
          </w:tcPr>
          <w:p w14:paraId="0B085C33" w14:textId="069C8278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329800C2" w14:textId="77777777" w:rsidTr="006A7252">
        <w:tc>
          <w:tcPr>
            <w:tcW w:w="3539" w:type="dxa"/>
            <w:vMerge/>
            <w:vAlign w:val="center"/>
          </w:tcPr>
          <w:p w14:paraId="5FCDF235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198473396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AD1B397" w14:textId="4DDF4E53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59E3ADFA" w14:textId="0C05776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 xml:space="preserve">Positive Technologies </w:t>
            </w: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(версия, количество)</w:t>
            </w:r>
          </w:p>
        </w:tc>
        <w:tc>
          <w:tcPr>
            <w:tcW w:w="2476" w:type="dxa"/>
          </w:tcPr>
          <w:p w14:paraId="0E962F0F" w14:textId="3D45EF3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738ED498" w14:textId="77777777" w:rsidTr="006A7252">
        <w:tc>
          <w:tcPr>
            <w:tcW w:w="3539" w:type="dxa"/>
            <w:vMerge/>
            <w:vAlign w:val="center"/>
          </w:tcPr>
          <w:p w14:paraId="08F974E0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10188099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50561BB" w14:textId="02C99FA0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1A833128" w14:textId="0BFD5DF2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Другие (наименование, модель, количество)</w:t>
            </w:r>
          </w:p>
        </w:tc>
        <w:tc>
          <w:tcPr>
            <w:tcW w:w="2476" w:type="dxa"/>
          </w:tcPr>
          <w:p w14:paraId="3601866D" w14:textId="1209D5D3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060411F4" w14:textId="77777777" w:rsidTr="006A7252">
        <w:trPr>
          <w:trHeight w:val="137"/>
        </w:trPr>
        <w:tc>
          <w:tcPr>
            <w:tcW w:w="3539" w:type="dxa"/>
            <w:vMerge w:val="restart"/>
            <w:vAlign w:val="center"/>
          </w:tcPr>
          <w:p w14:paraId="5B951F29" w14:textId="610E1DE3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Средства криптографической защиты информации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2315878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D93E4A" w14:textId="50DEE616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633760EA" w14:textId="4C2DFC7A" w:rsidR="00FC5575" w:rsidRPr="00BD6448" w:rsidRDefault="000871EE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Инфотекс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FC5575"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(модель, количество)</w:t>
            </w:r>
          </w:p>
        </w:tc>
        <w:tc>
          <w:tcPr>
            <w:tcW w:w="2476" w:type="dxa"/>
          </w:tcPr>
          <w:p w14:paraId="5E8DEE83" w14:textId="7F053C4A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237F6EB0" w14:textId="77777777" w:rsidTr="006A7252">
        <w:trPr>
          <w:trHeight w:val="137"/>
        </w:trPr>
        <w:tc>
          <w:tcPr>
            <w:tcW w:w="3539" w:type="dxa"/>
            <w:vMerge/>
            <w:vAlign w:val="center"/>
          </w:tcPr>
          <w:p w14:paraId="255EEA5F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1731083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552041F" w14:textId="3AC373E6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7674E948" w14:textId="4A9834CA" w:rsidR="00FC5575" w:rsidRPr="00BD6448" w:rsidRDefault="000871EE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Код безопасности</w:t>
            </w:r>
            <w:r w:rsidR="00FC5575" w:rsidRPr="00BD6448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FC5575"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(модель, количество)</w:t>
            </w:r>
          </w:p>
        </w:tc>
        <w:tc>
          <w:tcPr>
            <w:tcW w:w="2476" w:type="dxa"/>
          </w:tcPr>
          <w:p w14:paraId="7E266F0E" w14:textId="3E3E65E6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221B95AC" w14:textId="77777777" w:rsidTr="006A7252">
        <w:trPr>
          <w:trHeight w:val="137"/>
        </w:trPr>
        <w:tc>
          <w:tcPr>
            <w:tcW w:w="3539" w:type="dxa"/>
            <w:vMerge/>
            <w:vAlign w:val="center"/>
          </w:tcPr>
          <w:p w14:paraId="6AC6207D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64085036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DD95159" w14:textId="2D281BB9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25129994" w14:textId="76BC59E0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Другие (наименование, версия, количество)</w:t>
            </w:r>
          </w:p>
        </w:tc>
        <w:tc>
          <w:tcPr>
            <w:tcW w:w="2476" w:type="dxa"/>
          </w:tcPr>
          <w:p w14:paraId="559A78DD" w14:textId="32D0E621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0E409D1D" w14:textId="77777777" w:rsidTr="006A7252">
        <w:trPr>
          <w:trHeight w:val="125"/>
        </w:trPr>
        <w:tc>
          <w:tcPr>
            <w:tcW w:w="3539" w:type="dxa"/>
            <w:vMerge w:val="restart"/>
            <w:vAlign w:val="center"/>
          </w:tcPr>
          <w:p w14:paraId="1013269D" w14:textId="5B17E4BC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Средства анализа защищенности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31939616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9BD0DFB" w14:textId="1F90603C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74CE31D1" w14:textId="5C452806" w:rsidR="00FC5575" w:rsidRPr="00BD6448" w:rsidRDefault="000871EE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  <w:lang w:val="en-US"/>
              </w:rPr>
              <w:t xml:space="preserve">Positive Technologies </w:t>
            </w:r>
            <w:r w:rsidR="00FC5575"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(версия, количество узлов)</w:t>
            </w:r>
          </w:p>
        </w:tc>
        <w:tc>
          <w:tcPr>
            <w:tcW w:w="2476" w:type="dxa"/>
          </w:tcPr>
          <w:p w14:paraId="255A24C0" w14:textId="5DBAA8E5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3DAC4191" w14:textId="77777777" w:rsidTr="006A7252">
        <w:trPr>
          <w:trHeight w:val="124"/>
        </w:trPr>
        <w:tc>
          <w:tcPr>
            <w:tcW w:w="3539" w:type="dxa"/>
            <w:vMerge/>
            <w:vAlign w:val="center"/>
          </w:tcPr>
          <w:p w14:paraId="50F18B2E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263022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D75414B" w14:textId="7C98B5D7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7656D56D" w14:textId="5243FAC8" w:rsidR="00FC5575" w:rsidRPr="00BD6448" w:rsidRDefault="000871EE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ЦБИ</w:t>
            </w:r>
            <w:r w:rsidR="00FC5575"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(версия, количество узлов)</w:t>
            </w:r>
          </w:p>
        </w:tc>
        <w:tc>
          <w:tcPr>
            <w:tcW w:w="2476" w:type="dxa"/>
          </w:tcPr>
          <w:p w14:paraId="7C46A81C" w14:textId="5CEE31C1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C5575" w:rsidRPr="00BD6448" w14:paraId="2911D154" w14:textId="77777777" w:rsidTr="006A7252">
        <w:trPr>
          <w:trHeight w:val="124"/>
        </w:trPr>
        <w:tc>
          <w:tcPr>
            <w:tcW w:w="3539" w:type="dxa"/>
            <w:vMerge/>
            <w:vAlign w:val="center"/>
          </w:tcPr>
          <w:p w14:paraId="03A95CD6" w14:textId="77777777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21016320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35B3CE9" w14:textId="0A9DADD3" w:rsidR="00FC5575" w:rsidRPr="00BD6448" w:rsidRDefault="00FC5575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2E3C6ED8" w14:textId="5E222761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Другие (наименование, версия, количество)</w:t>
            </w:r>
          </w:p>
        </w:tc>
        <w:tc>
          <w:tcPr>
            <w:tcW w:w="2476" w:type="dxa"/>
          </w:tcPr>
          <w:p w14:paraId="5F7510C9" w14:textId="5F4DA920" w:rsidR="00FC5575" w:rsidRPr="00BD6448" w:rsidRDefault="00FC5575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D6448" w:rsidRPr="00BD6448" w14:paraId="09EE1672" w14:textId="77777777" w:rsidTr="006A7252">
        <w:trPr>
          <w:trHeight w:val="137"/>
        </w:trPr>
        <w:tc>
          <w:tcPr>
            <w:tcW w:w="3539" w:type="dxa"/>
            <w:vMerge w:val="restart"/>
            <w:vAlign w:val="center"/>
          </w:tcPr>
          <w:p w14:paraId="22F0BF55" w14:textId="542CEB4F" w:rsidR="00BD6448" w:rsidRPr="00BD6448" w:rsidRDefault="00BD6448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Средства защиты среды виртуализации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77478756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8E8DFF2" w14:textId="6E7697BF" w:rsidR="00BD6448" w:rsidRPr="00BD6448" w:rsidRDefault="00BD6448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68E40600" w14:textId="7461D896" w:rsidR="00BD6448" w:rsidRPr="00BD6448" w:rsidRDefault="00BD6448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Код безопасности (версия, количество)</w:t>
            </w:r>
          </w:p>
        </w:tc>
        <w:tc>
          <w:tcPr>
            <w:tcW w:w="2476" w:type="dxa"/>
          </w:tcPr>
          <w:p w14:paraId="0EC72BF5" w14:textId="496D3668" w:rsidR="00BD6448" w:rsidRPr="00BD6448" w:rsidRDefault="00BD6448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A2BFC" w:rsidRPr="00BD6448" w14:paraId="06FE1769" w14:textId="77777777" w:rsidTr="006A7252">
        <w:trPr>
          <w:trHeight w:val="137"/>
        </w:trPr>
        <w:tc>
          <w:tcPr>
            <w:tcW w:w="3539" w:type="dxa"/>
            <w:vMerge/>
            <w:vAlign w:val="center"/>
          </w:tcPr>
          <w:p w14:paraId="538E1936" w14:textId="77777777" w:rsidR="006A2BFC" w:rsidRPr="00BD6448" w:rsidRDefault="006A2BFC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3438709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D6A1F69" w14:textId="651208F2" w:rsidR="006A2BFC" w:rsidRPr="00BD6448" w:rsidRDefault="006A2BFC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3B43BD1C" w14:textId="7FEE1F4D" w:rsidR="006A2BFC" w:rsidRPr="00BD6448" w:rsidRDefault="006A2BFC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Другие (наименование, версия, количество)</w:t>
            </w:r>
          </w:p>
        </w:tc>
        <w:tc>
          <w:tcPr>
            <w:tcW w:w="2476" w:type="dxa"/>
          </w:tcPr>
          <w:p w14:paraId="30BABD54" w14:textId="6D33C2AF" w:rsidR="006A2BFC" w:rsidRPr="00BD6448" w:rsidRDefault="006A2BFC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D6448" w:rsidRPr="00BD6448" w14:paraId="0E482658" w14:textId="77777777" w:rsidTr="006A7252">
        <w:tc>
          <w:tcPr>
            <w:tcW w:w="3539" w:type="dxa"/>
            <w:vAlign w:val="center"/>
          </w:tcPr>
          <w:p w14:paraId="67B9FB14" w14:textId="0C8842A8" w:rsidR="00BD6448" w:rsidRPr="00BD6448" w:rsidRDefault="00BD6448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Система мониторинга и управления событиями ИБ (SIEM)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0"/>
                <w:szCs w:val="24"/>
              </w:rPr>
              <w:id w:val="-19883927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E22387" w14:textId="22AE218E" w:rsidR="00BD6448" w:rsidRPr="00BD6448" w:rsidRDefault="00BD6448" w:rsidP="00BD6448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4"/>
                  </w:rPr>
                </w:pPr>
                <w:r w:rsidRPr="00BD6448">
                  <w:rPr>
                    <w:rFonts w:eastAsia="MS Mincho"/>
                    <w:sz w:val="20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466" w:type="dxa"/>
            <w:vAlign w:val="center"/>
          </w:tcPr>
          <w:p w14:paraId="5279D625" w14:textId="66CDCADA" w:rsidR="00BD6448" w:rsidRPr="00BD6448" w:rsidRDefault="00BD6448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hAnsi="Arial" w:cs="Arial"/>
                <w:color w:val="000000" w:themeColor="text1"/>
                <w:sz w:val="20"/>
                <w:szCs w:val="24"/>
              </w:rPr>
              <w:t>Наименование, версия</w:t>
            </w:r>
          </w:p>
        </w:tc>
        <w:tc>
          <w:tcPr>
            <w:tcW w:w="2476" w:type="dxa"/>
          </w:tcPr>
          <w:p w14:paraId="27193D0F" w14:textId="6B33FEAB" w:rsidR="00BD6448" w:rsidRPr="00BD6448" w:rsidRDefault="00BD6448" w:rsidP="00BD6448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BD64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E938E12" w14:textId="77777777" w:rsidR="001B5904" w:rsidRDefault="001B590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51018DE5" w14:textId="64E504D0" w:rsidR="00685C29" w:rsidRPr="00685C29" w:rsidRDefault="00685C29" w:rsidP="00685C29">
      <w:pPr>
        <w:pStyle w:val="ab"/>
        <w:numPr>
          <w:ilvl w:val="0"/>
          <w:numId w:val="6"/>
        </w:numPr>
        <w:tabs>
          <w:tab w:val="left" w:pos="709"/>
          <w:tab w:val="left" w:pos="927"/>
        </w:tabs>
        <w:spacing w:after="120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685C29">
        <w:rPr>
          <w:rFonts w:ascii="Arial" w:hAnsi="Arial" w:cs="Arial"/>
          <w:b/>
          <w:sz w:val="24"/>
          <w:szCs w:val="24"/>
        </w:rPr>
        <w:lastRenderedPageBreak/>
        <w:t>Предприятие-производите</w:t>
      </w:r>
      <w:r>
        <w:rPr>
          <w:rFonts w:ascii="Arial" w:hAnsi="Arial" w:cs="Arial"/>
          <w:b/>
          <w:sz w:val="24"/>
          <w:szCs w:val="24"/>
        </w:rPr>
        <w:t>ль и интегратор</w:t>
      </w: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05605" w:rsidRPr="001B5183" w14:paraId="473C0C02" w14:textId="77777777" w:rsidTr="00685C29">
        <w:trPr>
          <w:trHeight w:val="340"/>
        </w:trPr>
        <w:tc>
          <w:tcPr>
            <w:tcW w:w="9356" w:type="dxa"/>
            <w:vAlign w:val="center"/>
          </w:tcPr>
          <w:p w14:paraId="04B24CE1" w14:textId="63F74F35" w:rsidR="00405605" w:rsidRPr="001B5183" w:rsidRDefault="00405605" w:rsidP="00685C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ООО НПП “ЭКРА”, Россия, 428020, г. Чебоксары, пр</w:t>
            </w:r>
            <w:r w:rsidR="00685C29">
              <w:rPr>
                <w:rFonts w:ascii="Arial" w:eastAsia="Times New Roman" w:hAnsi="Arial" w:cs="Arial"/>
                <w:sz w:val="24"/>
                <w:szCs w:val="24"/>
              </w:rPr>
              <w:t>оспект</w:t>
            </w:r>
            <w:r w:rsidRPr="001B5183">
              <w:rPr>
                <w:rFonts w:ascii="Arial" w:eastAsia="Times New Roman" w:hAnsi="Arial" w:cs="Arial"/>
                <w:sz w:val="24"/>
                <w:szCs w:val="24"/>
              </w:rPr>
              <w:t xml:space="preserve"> И. Яковлева, 3</w:t>
            </w:r>
          </w:p>
        </w:tc>
      </w:tr>
    </w:tbl>
    <w:p w14:paraId="65A59260" w14:textId="77777777" w:rsidR="00405605" w:rsidRPr="001B5183" w:rsidRDefault="00405605" w:rsidP="004056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ED4B10" w14:textId="4069B37F" w:rsidR="00405605" w:rsidRPr="00685C29" w:rsidRDefault="00405605" w:rsidP="00685C29">
      <w:pPr>
        <w:pStyle w:val="ab"/>
        <w:numPr>
          <w:ilvl w:val="0"/>
          <w:numId w:val="6"/>
        </w:numPr>
        <w:tabs>
          <w:tab w:val="left" w:pos="709"/>
          <w:tab w:val="left" w:pos="927"/>
        </w:tabs>
        <w:spacing w:after="120"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685C29">
        <w:rPr>
          <w:rFonts w:ascii="Arial" w:hAnsi="Arial" w:cs="Arial"/>
          <w:b/>
          <w:sz w:val="24"/>
          <w:szCs w:val="24"/>
        </w:rPr>
        <w:t>Контактные данные лица, заполнившего опросный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51"/>
        <w:gridCol w:w="285"/>
        <w:gridCol w:w="1133"/>
        <w:gridCol w:w="283"/>
        <w:gridCol w:w="1418"/>
      </w:tblGrid>
      <w:tr w:rsidR="00685C29" w:rsidRPr="001B5183" w14:paraId="3F52565F" w14:textId="77777777" w:rsidTr="006A725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32B37" w14:textId="77777777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67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D2DC102" w14:textId="4EA5A4E1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5C29" w:rsidRPr="001B5183" w14:paraId="0FE77854" w14:textId="77777777" w:rsidTr="006A725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862E3" w14:textId="77777777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7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6867948" w14:textId="43B31EAF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5C29" w:rsidRPr="001B5183" w14:paraId="056ED82E" w14:textId="77777777" w:rsidTr="006A725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FF8B2" w14:textId="77777777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e-</w:t>
            </w:r>
            <w:proofErr w:type="spellStart"/>
            <w:r w:rsidRPr="001B5183">
              <w:rPr>
                <w:rFonts w:ascii="Arial" w:eastAsia="Times New Roman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7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FF497C3" w14:textId="49ACFC56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5C29" w:rsidRPr="001B5183" w14:paraId="15CF81E7" w14:textId="77777777" w:rsidTr="006A725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0301" w14:textId="77777777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  <w:shd w:val="clear" w:color="auto" w:fill="auto"/>
          </w:tcPr>
          <w:p w14:paraId="1947E9E0" w14:textId="0C594424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3E5CD" w14:textId="77777777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3E8DA" w14:textId="5797C4D6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8C4F1" w14:textId="77777777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831E8" w14:textId="77777777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5605" w:rsidRPr="001B5183" w14:paraId="4A34A0BA" w14:textId="77777777" w:rsidTr="00685C29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72EB1" w14:textId="77777777" w:rsidR="00405605" w:rsidRPr="001B5183" w:rsidRDefault="00405605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729D9" w14:textId="77777777" w:rsidR="00405605" w:rsidRPr="001B5183" w:rsidRDefault="00405605" w:rsidP="00685C2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D32BC" w14:textId="77777777" w:rsidR="00405605" w:rsidRPr="001B5183" w:rsidRDefault="00405605" w:rsidP="00685C2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04C63" w14:textId="77777777" w:rsidR="00405605" w:rsidRPr="001B5183" w:rsidRDefault="00405605" w:rsidP="00685C2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F2FA2" w14:textId="77777777" w:rsidR="00405605" w:rsidRPr="001B5183" w:rsidRDefault="00405605" w:rsidP="00685C2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32023" w14:textId="77777777" w:rsidR="00405605" w:rsidRPr="001B5183" w:rsidRDefault="00405605" w:rsidP="00685C2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</w:tr>
    </w:tbl>
    <w:p w14:paraId="6006DA62" w14:textId="77777777" w:rsidR="00405605" w:rsidRPr="001B5183" w:rsidRDefault="00405605" w:rsidP="00685C2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1F4C124" w14:textId="33A663A1" w:rsidR="00405605" w:rsidRPr="001B5183" w:rsidRDefault="00685C29" w:rsidP="00685C2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Согласовано: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685C29" w:rsidRPr="001B5183" w14:paraId="57301338" w14:textId="77777777" w:rsidTr="006A725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225E5" w14:textId="77777777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4954A" w14:textId="15FCD1A5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5C29" w:rsidRPr="001B5183" w14:paraId="31133B0B" w14:textId="77777777" w:rsidTr="006A725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E354A" w14:textId="77777777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</w:tcPr>
          <w:p w14:paraId="3B2F51F1" w14:textId="1F0371DF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76045" w14:textId="77777777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E5091E" w14:textId="62344410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B7368" w14:textId="77777777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71666" w14:textId="77777777" w:rsidR="00685C29" w:rsidRPr="001B5183" w:rsidRDefault="00685C29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5605" w:rsidRPr="001B5183" w14:paraId="3B8A293A" w14:textId="77777777" w:rsidTr="00F1256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CF5BA" w14:textId="77777777" w:rsidR="00405605" w:rsidRPr="001B5183" w:rsidRDefault="00405605" w:rsidP="00685C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BCD84" w14:textId="77777777" w:rsidR="00405605" w:rsidRPr="001B5183" w:rsidRDefault="00405605" w:rsidP="00685C2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81ED7" w14:textId="77777777" w:rsidR="00405605" w:rsidRPr="001B5183" w:rsidRDefault="00405605" w:rsidP="00685C2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3E86E" w14:textId="77777777" w:rsidR="00405605" w:rsidRPr="001B5183" w:rsidRDefault="00405605" w:rsidP="00685C2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8CB5C" w14:textId="77777777" w:rsidR="00405605" w:rsidRPr="001B5183" w:rsidRDefault="00405605" w:rsidP="00685C2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E4496" w14:textId="77777777" w:rsidR="00405605" w:rsidRPr="001B5183" w:rsidRDefault="00405605" w:rsidP="00685C2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</w:tr>
    </w:tbl>
    <w:p w14:paraId="771D6C72" w14:textId="77777777" w:rsidR="001E3BE2" w:rsidRPr="001B5183" w:rsidRDefault="001E3BE2">
      <w:pPr>
        <w:tabs>
          <w:tab w:val="left" w:pos="709"/>
          <w:tab w:val="left" w:pos="927"/>
        </w:tabs>
        <w:jc w:val="both"/>
        <w:rPr>
          <w:rFonts w:ascii="Arial" w:hAnsi="Arial" w:cs="Arial"/>
          <w:b/>
          <w:sz w:val="24"/>
          <w:szCs w:val="24"/>
        </w:rPr>
        <w:sectPr w:rsidR="001E3BE2" w:rsidRPr="001B5183">
          <w:headerReference w:type="default" r:id="rId8"/>
          <w:footerReference w:type="default" r:id="rId9"/>
          <w:pgSz w:w="11906" w:h="16838"/>
          <w:pgMar w:top="993" w:right="567" w:bottom="1134" w:left="1418" w:header="567" w:footer="0" w:gutter="0"/>
          <w:cols w:space="708"/>
          <w:docGrid w:linePitch="360"/>
        </w:sectPr>
      </w:pPr>
    </w:p>
    <w:p w14:paraId="50B0E311" w14:textId="77777777" w:rsidR="00203EAD" w:rsidRPr="001B5183" w:rsidRDefault="00203EAD" w:rsidP="006A7252">
      <w:pPr>
        <w:pStyle w:val="ab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1B5183"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14:paraId="2790F6F1" w14:textId="06345CD5" w:rsidR="00EA5E3D" w:rsidRPr="001B5183" w:rsidRDefault="006A7252" w:rsidP="006A7252">
      <w:pPr>
        <w:pStyle w:val="ab"/>
        <w:spacing w:after="240"/>
        <w:ind w:left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B5183">
        <w:rPr>
          <w:rFonts w:ascii="Arial" w:hAnsi="Arial" w:cs="Arial"/>
          <w:b/>
          <w:sz w:val="24"/>
          <w:szCs w:val="24"/>
        </w:rPr>
        <w:t>ПРЕДПРОЕКТНОЕ ОБСЛЕДОВАНИЕ</w:t>
      </w:r>
    </w:p>
    <w:p w14:paraId="369639CF" w14:textId="1137D481" w:rsidR="00203EAD" w:rsidRPr="001B5183" w:rsidRDefault="00203EAD" w:rsidP="006A7252">
      <w:pPr>
        <w:pStyle w:val="ab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Arial" w:hAnsi="Arial" w:cs="Arial"/>
          <w:i/>
        </w:rPr>
      </w:pPr>
      <w:r w:rsidRPr="006A7252">
        <w:rPr>
          <w:rFonts w:ascii="Arial" w:hAnsi="Arial" w:cs="Arial"/>
          <w:b/>
          <w:color w:val="000000" w:themeColor="text1"/>
          <w:sz w:val="24"/>
          <w:szCs w:val="24"/>
        </w:rPr>
        <w:t>Состав ИС, ИТС, АСУ</w:t>
      </w:r>
      <w:r w:rsidRPr="001B51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7252">
        <w:rPr>
          <w:rFonts w:ascii="Arial" w:hAnsi="Arial" w:cs="Arial"/>
          <w:i/>
          <w:color w:val="000000" w:themeColor="text1"/>
          <w:szCs w:val="24"/>
        </w:rPr>
        <w:t>(</w:t>
      </w:r>
      <w:r w:rsidRPr="001B5183">
        <w:rPr>
          <w:rFonts w:ascii="Arial" w:hAnsi="Arial" w:cs="Arial"/>
          <w:i/>
        </w:rPr>
        <w:t>Техническими средствами ИС, ИТС, АСУ могут быть сервера, АРМ, коммутационное оборудование, оборудование каналов связи, мобильные устройства, терминалы обслуживания, администрирования, устройства полевого уровня. Программное обесп</w:t>
      </w:r>
      <w:r w:rsidR="006A7252">
        <w:rPr>
          <w:rFonts w:ascii="Arial" w:hAnsi="Arial" w:cs="Arial"/>
          <w:i/>
        </w:rPr>
        <w:t>ечение может быть системным (</w:t>
      </w:r>
      <w:r w:rsidR="005E1504">
        <w:rPr>
          <w:rFonts w:ascii="Arial" w:hAnsi="Arial" w:cs="Arial"/>
          <w:i/>
        </w:rPr>
        <w:t>ОС</w:t>
      </w:r>
      <w:r w:rsidR="006A7252">
        <w:rPr>
          <w:rFonts w:ascii="Arial" w:hAnsi="Arial" w:cs="Arial"/>
          <w:i/>
        </w:rPr>
        <w:t>), прикладным (ППО) и специальным</w:t>
      </w:r>
      <w:r w:rsidRPr="001B5183">
        <w:rPr>
          <w:rFonts w:ascii="Arial" w:hAnsi="Arial" w:cs="Arial"/>
          <w:i/>
        </w:rPr>
        <w:t xml:space="preserve"> (СПО). </w:t>
      </w:r>
      <w:r w:rsidR="005E1504">
        <w:rPr>
          <w:rFonts w:ascii="Arial" w:hAnsi="Arial" w:cs="Arial"/>
          <w:i/>
        </w:rPr>
        <w:t>К средствам</w:t>
      </w:r>
      <w:r w:rsidRPr="001B5183">
        <w:rPr>
          <w:rFonts w:ascii="Arial" w:hAnsi="Arial" w:cs="Arial"/>
          <w:i/>
        </w:rPr>
        <w:t xml:space="preserve"> защиты информации </w:t>
      </w:r>
      <w:r w:rsidR="005E1504">
        <w:rPr>
          <w:rFonts w:ascii="Arial" w:hAnsi="Arial" w:cs="Arial"/>
          <w:i/>
        </w:rPr>
        <w:t>относятся</w:t>
      </w:r>
      <w:r w:rsidRPr="001B5183">
        <w:rPr>
          <w:rFonts w:ascii="Arial" w:hAnsi="Arial" w:cs="Arial"/>
          <w:i/>
        </w:rPr>
        <w:t xml:space="preserve"> межсетевые экраны, </w:t>
      </w:r>
      <w:proofErr w:type="spellStart"/>
      <w:r w:rsidRPr="001B5183">
        <w:rPr>
          <w:rFonts w:ascii="Arial" w:hAnsi="Arial" w:cs="Arial"/>
          <w:i/>
        </w:rPr>
        <w:t>криптошлюзы</w:t>
      </w:r>
      <w:proofErr w:type="spellEnd"/>
      <w:r w:rsidRPr="001B5183">
        <w:rPr>
          <w:rFonts w:ascii="Arial" w:hAnsi="Arial" w:cs="Arial"/>
          <w:i/>
        </w:rPr>
        <w:t>, системы обнаружения и предотвращения вторжений, средства мониторинга, антивирусные средства, средства защиты от несанкционированного доступа и т.д.</w:t>
      </w:r>
      <w:r w:rsidRPr="001B5183">
        <w:rPr>
          <w:rFonts w:ascii="Arial" w:hAnsi="Arial" w:cs="Arial"/>
          <w:i/>
          <w:color w:val="000000" w:themeColor="text1"/>
        </w:rPr>
        <w:t>)</w:t>
      </w: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1276"/>
        <w:gridCol w:w="992"/>
        <w:gridCol w:w="1276"/>
        <w:gridCol w:w="992"/>
        <w:gridCol w:w="850"/>
        <w:gridCol w:w="1276"/>
        <w:gridCol w:w="1418"/>
        <w:gridCol w:w="1701"/>
        <w:gridCol w:w="1701"/>
      </w:tblGrid>
      <w:tr w:rsidR="00025068" w:rsidRPr="001B5183" w14:paraId="34DED0B6" w14:textId="6E9231F1" w:rsidTr="006A7252">
        <w:trPr>
          <w:tblHeader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C348DF8" w14:textId="7777777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8166292" w14:textId="77777777" w:rsidR="006A7252" w:rsidRDefault="00025068" w:rsidP="006A725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Наименование</w:t>
            </w:r>
          </w:p>
          <w:p w14:paraId="47373FC8" w14:textId="373088A4" w:rsidR="00025068" w:rsidRPr="006A7252" w:rsidRDefault="00025068" w:rsidP="006A725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ИС, ИТС, АСУ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2D96A995" w14:textId="7777777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КСПД/ТСПД</w:t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14:paraId="07F48F60" w14:textId="7777777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Технические средства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14:paraId="4C2D0BF9" w14:textId="7777777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Программное обеспечение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992D34C" w14:textId="108D78F6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6A7252">
              <w:rPr>
                <w:rFonts w:ascii="Arial" w:hAnsi="Arial" w:cs="Arial"/>
                <w:b/>
                <w:sz w:val="18"/>
                <w:szCs w:val="20"/>
              </w:rPr>
              <w:t>СрЗИ</w:t>
            </w:r>
            <w:proofErr w:type="spellEnd"/>
          </w:p>
        </w:tc>
      </w:tr>
      <w:tr w:rsidR="00025068" w:rsidRPr="001B5183" w14:paraId="2E619BD8" w14:textId="10C1086B" w:rsidTr="006A7252">
        <w:trPr>
          <w:tblHeader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2F9B174" w14:textId="7777777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0199917" w14:textId="7777777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1112DB0E" w14:textId="7777777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6A5771" w14:textId="7777777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Серверный сегмент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A95C19" w14:textId="7777777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АРМ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3F00F3" w14:textId="7777777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Устройства полевого уровня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144A42" w14:textId="7777777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Другое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71B9F8" w14:textId="1177C980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О</w:t>
            </w:r>
            <w:r w:rsidR="005E1504">
              <w:rPr>
                <w:rFonts w:ascii="Arial" w:hAnsi="Arial" w:cs="Arial"/>
                <w:b/>
                <w:sz w:val="18"/>
                <w:szCs w:val="20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F81977" w14:textId="7777777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ППО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8CF973" w14:textId="611C21D2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СПО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4A7B1A" w14:textId="32FAB737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6CA372" w14:textId="6D3C078E" w:rsidR="00025068" w:rsidRPr="006A7252" w:rsidRDefault="00025068" w:rsidP="006A7252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A7252">
              <w:rPr>
                <w:rFonts w:ascii="Arial" w:hAnsi="Arial" w:cs="Arial"/>
                <w:b/>
                <w:sz w:val="18"/>
                <w:szCs w:val="20"/>
              </w:rPr>
              <w:t>Сертификат</w:t>
            </w:r>
            <w:r w:rsidRPr="006A7252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6A7252">
              <w:rPr>
                <w:rFonts w:ascii="Arial" w:hAnsi="Arial" w:cs="Arial"/>
                <w:b/>
                <w:sz w:val="18"/>
                <w:szCs w:val="20"/>
              </w:rPr>
              <w:t>ФСТЭК/ФСБ</w:t>
            </w:r>
          </w:p>
        </w:tc>
      </w:tr>
      <w:tr w:rsidR="003E2857" w:rsidRPr="001B5183" w14:paraId="49CBEBCD" w14:textId="5AC73D8E" w:rsidTr="006A7252">
        <w:tc>
          <w:tcPr>
            <w:tcW w:w="426" w:type="dxa"/>
          </w:tcPr>
          <w:p w14:paraId="71A469A2" w14:textId="77777777" w:rsidR="003E2857" w:rsidRPr="001B5183" w:rsidRDefault="003E2857" w:rsidP="003E2857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756695" w14:textId="3FB1FA03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1ED5058" w14:textId="7A29DD42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8304797" w14:textId="3E9B8E58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F373D01" w14:textId="1AAD596E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2C1E56" w14:textId="77FD2BEE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894B451" w14:textId="7C050FB7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BD650A2" w14:textId="123E9F9D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7E01C16" w14:textId="32BFE00A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C38B4E9" w14:textId="66D9FE64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6814F4C" w14:textId="3624832D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8915511" w14:textId="73F7DC2B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E2857" w:rsidRPr="001B5183" w14:paraId="1C02014A" w14:textId="6A7936E7" w:rsidTr="006A7252">
        <w:tc>
          <w:tcPr>
            <w:tcW w:w="426" w:type="dxa"/>
          </w:tcPr>
          <w:p w14:paraId="2F220578" w14:textId="77777777" w:rsidR="003E2857" w:rsidRPr="001B5183" w:rsidRDefault="003E2857" w:rsidP="003E2857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3898F2" w14:textId="29D10AB3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1505946" w14:textId="331A2F81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27DB8B4" w14:textId="70B09790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C23CF46" w14:textId="074C9C58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D369E6" w14:textId="468B4278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D92829B" w14:textId="6938D258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8A95D49" w14:textId="077DF7D2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646C7F5A" w14:textId="0602B7C1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212BB4E" w14:textId="54012E4D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3A85641" w14:textId="31C93183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73C31EE" w14:textId="06C65DD4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E2857" w:rsidRPr="001B5183" w14:paraId="25DD8ED3" w14:textId="6B545485" w:rsidTr="006A7252">
        <w:tc>
          <w:tcPr>
            <w:tcW w:w="426" w:type="dxa"/>
          </w:tcPr>
          <w:p w14:paraId="13F82929" w14:textId="77777777" w:rsidR="003E2857" w:rsidRPr="001B5183" w:rsidRDefault="003E2857" w:rsidP="003E2857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4FC2FE" w14:textId="5394450D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8F84D7C" w14:textId="0E9D2B87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8C16544" w14:textId="41B36819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E56A5AA" w14:textId="2116851B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D1E3AED" w14:textId="6781DCEB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BC7A3F1" w14:textId="43EA6557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4E90230" w14:textId="0698E618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A05904D" w14:textId="31500B9B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6D846BFE" w14:textId="4C5A0FFF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C2FEE81" w14:textId="0E7D321B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D3B6316" w14:textId="030A3967" w:rsidR="003E2857" w:rsidRPr="006A7252" w:rsidRDefault="003E2857" w:rsidP="003E285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C2B12" w:rsidRPr="001B5183" w14:paraId="33512E94" w14:textId="77777777" w:rsidTr="006A7252">
        <w:tc>
          <w:tcPr>
            <w:tcW w:w="426" w:type="dxa"/>
          </w:tcPr>
          <w:p w14:paraId="74893858" w14:textId="77777777" w:rsidR="003C2B12" w:rsidRPr="001B5183" w:rsidRDefault="003C2B12" w:rsidP="003C2B12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437A62" w14:textId="667566CE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ABAE986" w14:textId="7A6D019C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F9DB769" w14:textId="42E3AB71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092090C" w14:textId="3334EBF0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D71B2ED" w14:textId="104C2085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DEA1654" w14:textId="538848FC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86746A4" w14:textId="2E64CE01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D0DEF46" w14:textId="6C3FC9C3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AA12745" w14:textId="662C3007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36C6FEA" w14:textId="483B75DA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20E2293" w14:textId="2C2508F5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C2B12" w:rsidRPr="001B5183" w14:paraId="6151F7E4" w14:textId="77777777" w:rsidTr="006A7252">
        <w:tc>
          <w:tcPr>
            <w:tcW w:w="426" w:type="dxa"/>
          </w:tcPr>
          <w:p w14:paraId="2B3628BC" w14:textId="77777777" w:rsidR="003C2B12" w:rsidRPr="001B5183" w:rsidRDefault="003C2B12" w:rsidP="003C2B12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C58512" w14:textId="40F5C7E0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F8ED609" w14:textId="23D573E6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5B5F096" w14:textId="4ECC10AD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FDB71C0" w14:textId="05A899B0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0A7A2A0" w14:textId="301CAA70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A169FB9" w14:textId="56C358B0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0FA86F9" w14:textId="1F2E3527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618E795" w14:textId="4AB9CB25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47912E5" w14:textId="54B32A33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3D6DE3D" w14:textId="7866C59C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518BE86" w14:textId="19B7DEC5" w:rsidR="003C2B12" w:rsidRPr="00413B08" w:rsidRDefault="003C2B12" w:rsidP="003C2B12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413B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DCA3DD5" w14:textId="296356BB" w:rsidR="00203EAD" w:rsidRPr="001B5183" w:rsidRDefault="00203EAD" w:rsidP="006A7252">
      <w:pPr>
        <w:pStyle w:val="ab"/>
        <w:numPr>
          <w:ilvl w:val="0"/>
          <w:numId w:val="22"/>
        </w:numPr>
        <w:tabs>
          <w:tab w:val="left" w:pos="709"/>
          <w:tab w:val="left" w:pos="927"/>
        </w:tabs>
        <w:spacing w:before="120" w:after="120"/>
        <w:contextualSpacing w:val="0"/>
        <w:jc w:val="both"/>
        <w:rPr>
          <w:rFonts w:ascii="Arial" w:hAnsi="Arial" w:cs="Arial"/>
          <w:i/>
        </w:rPr>
      </w:pPr>
      <w:r w:rsidRPr="006A7252">
        <w:rPr>
          <w:rFonts w:ascii="Arial" w:hAnsi="Arial" w:cs="Arial"/>
          <w:b/>
          <w:sz w:val="24"/>
          <w:szCs w:val="24"/>
        </w:rPr>
        <w:t>Информация о пользователях</w:t>
      </w:r>
      <w:r w:rsidRPr="001B5183">
        <w:rPr>
          <w:rFonts w:ascii="Arial" w:hAnsi="Arial" w:cs="Arial"/>
          <w:sz w:val="24"/>
          <w:szCs w:val="24"/>
        </w:rPr>
        <w:t xml:space="preserve"> </w:t>
      </w:r>
      <w:r w:rsidRPr="001B5183">
        <w:rPr>
          <w:rFonts w:ascii="Arial" w:hAnsi="Arial" w:cs="Arial"/>
          <w:i/>
        </w:rPr>
        <w:t>(</w:t>
      </w:r>
      <w:r w:rsidR="005E1504">
        <w:rPr>
          <w:rFonts w:ascii="Arial" w:hAnsi="Arial" w:cs="Arial"/>
          <w:i/>
        </w:rPr>
        <w:t>Для каждой</w:t>
      </w:r>
      <w:r w:rsidRPr="001B5183">
        <w:rPr>
          <w:rFonts w:ascii="Arial" w:hAnsi="Arial" w:cs="Arial"/>
          <w:i/>
        </w:rPr>
        <w:t xml:space="preserve"> </w:t>
      </w:r>
      <w:r w:rsidR="00A82369">
        <w:rPr>
          <w:rFonts w:ascii="Arial" w:hAnsi="Arial" w:cs="Arial"/>
          <w:i/>
        </w:rPr>
        <w:t>ИС, ИТС, АСУ</w:t>
      </w:r>
      <w:r w:rsidRPr="001B5183">
        <w:rPr>
          <w:rFonts w:ascii="Arial" w:hAnsi="Arial" w:cs="Arial"/>
          <w:i/>
        </w:rPr>
        <w:t xml:space="preserve"> </w:t>
      </w:r>
      <w:r w:rsidR="005E1504">
        <w:rPr>
          <w:rFonts w:ascii="Arial" w:hAnsi="Arial" w:cs="Arial"/>
          <w:i/>
        </w:rPr>
        <w:t>у</w:t>
      </w:r>
      <w:r w:rsidRPr="001B5183">
        <w:rPr>
          <w:rFonts w:ascii="Arial" w:hAnsi="Arial" w:cs="Arial"/>
          <w:i/>
        </w:rPr>
        <w:t>казываются ФИО и должности пользователей, задействованных в процессе</w:t>
      </w:r>
      <w:r w:rsidR="005E1504">
        <w:rPr>
          <w:rFonts w:ascii="Arial" w:hAnsi="Arial" w:cs="Arial"/>
          <w:i/>
        </w:rPr>
        <w:t>,</w:t>
      </w:r>
      <w:r w:rsidRPr="001B5183">
        <w:rPr>
          <w:rFonts w:ascii="Arial" w:hAnsi="Arial" w:cs="Arial"/>
          <w:i/>
        </w:rPr>
        <w:t xml:space="preserve"> </w:t>
      </w:r>
      <w:r w:rsidR="005E1504">
        <w:rPr>
          <w:rFonts w:ascii="Arial" w:hAnsi="Arial" w:cs="Arial"/>
          <w:i/>
        </w:rPr>
        <w:t xml:space="preserve">их </w:t>
      </w:r>
      <w:r w:rsidRPr="001B5183">
        <w:rPr>
          <w:rFonts w:ascii="Arial" w:hAnsi="Arial" w:cs="Arial"/>
          <w:i/>
        </w:rPr>
        <w:t xml:space="preserve">функции </w:t>
      </w:r>
      <w:r w:rsidR="005E1504">
        <w:rPr>
          <w:rFonts w:ascii="Arial" w:hAnsi="Arial" w:cs="Arial"/>
          <w:i/>
        </w:rPr>
        <w:t xml:space="preserve">- </w:t>
      </w:r>
      <w:r w:rsidRPr="001B5183">
        <w:rPr>
          <w:rFonts w:ascii="Arial" w:hAnsi="Arial" w:cs="Arial"/>
          <w:i/>
        </w:rPr>
        <w:t>должностными обязанностями пользователей могут быть администрирование серверов, коммутационного оборудования, устройств полевого уровня и т.д., а также обслуживание ПО. Рядовые пользователи админис</w:t>
      </w:r>
      <w:r w:rsidR="005E1504">
        <w:rPr>
          <w:rFonts w:ascii="Arial" w:hAnsi="Arial" w:cs="Arial"/>
          <w:i/>
        </w:rPr>
        <w:t>тративными правами не обладают</w:t>
      </w:r>
      <w:r w:rsidRPr="001B5183">
        <w:rPr>
          <w:rFonts w:ascii="Arial" w:hAnsi="Arial" w:cs="Arial"/>
          <w:i/>
        </w:rPr>
        <w:t xml:space="preserve">. </w:t>
      </w:r>
      <w:r w:rsidR="00523994">
        <w:rPr>
          <w:rFonts w:ascii="Arial" w:hAnsi="Arial" w:cs="Arial"/>
          <w:i/>
        </w:rPr>
        <w:t xml:space="preserve">Для </w:t>
      </w:r>
      <w:r w:rsidR="00523994" w:rsidRPr="001B5183">
        <w:rPr>
          <w:rFonts w:ascii="Arial" w:hAnsi="Arial" w:cs="Arial"/>
          <w:i/>
        </w:rPr>
        <w:t>задействованны</w:t>
      </w:r>
      <w:r w:rsidR="00523994">
        <w:rPr>
          <w:rFonts w:ascii="Arial" w:hAnsi="Arial" w:cs="Arial"/>
          <w:i/>
        </w:rPr>
        <w:t>х</w:t>
      </w:r>
      <w:r w:rsidR="00523994" w:rsidRPr="001B5183">
        <w:rPr>
          <w:rFonts w:ascii="Arial" w:hAnsi="Arial" w:cs="Arial"/>
          <w:i/>
        </w:rPr>
        <w:t xml:space="preserve"> в процессе работнико</w:t>
      </w:r>
      <w:r w:rsidR="00523994">
        <w:rPr>
          <w:rFonts w:ascii="Arial" w:hAnsi="Arial" w:cs="Arial"/>
          <w:i/>
        </w:rPr>
        <w:t>в</w:t>
      </w:r>
      <w:r w:rsidR="00523994" w:rsidRPr="001B5183">
        <w:rPr>
          <w:rFonts w:ascii="Arial" w:hAnsi="Arial" w:cs="Arial"/>
          <w:i/>
        </w:rPr>
        <w:t xml:space="preserve"> сторонн</w:t>
      </w:r>
      <w:r w:rsidR="00523994">
        <w:rPr>
          <w:rFonts w:ascii="Arial" w:hAnsi="Arial" w:cs="Arial"/>
          <w:i/>
        </w:rPr>
        <w:t>их</w:t>
      </w:r>
      <w:r w:rsidR="00523994" w:rsidRPr="001B5183">
        <w:rPr>
          <w:rFonts w:ascii="Arial" w:hAnsi="Arial" w:cs="Arial"/>
          <w:i/>
        </w:rPr>
        <w:t xml:space="preserve"> организаци</w:t>
      </w:r>
      <w:r w:rsidR="00523994">
        <w:rPr>
          <w:rFonts w:ascii="Arial" w:hAnsi="Arial" w:cs="Arial"/>
          <w:i/>
        </w:rPr>
        <w:t>й</w:t>
      </w:r>
      <w:r w:rsidR="00523994" w:rsidRPr="001B5183">
        <w:rPr>
          <w:rFonts w:ascii="Arial" w:hAnsi="Arial" w:cs="Arial"/>
          <w:i/>
        </w:rPr>
        <w:t xml:space="preserve"> </w:t>
      </w:r>
      <w:r w:rsidR="00523994">
        <w:rPr>
          <w:rFonts w:ascii="Arial" w:hAnsi="Arial" w:cs="Arial"/>
          <w:i/>
        </w:rPr>
        <w:t>заполняется графа Аутсорсинг)</w:t>
      </w:r>
    </w:p>
    <w:tbl>
      <w:tblPr>
        <w:tblStyle w:val="aa"/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2835"/>
        <w:gridCol w:w="1984"/>
        <w:gridCol w:w="992"/>
        <w:gridCol w:w="3119"/>
        <w:gridCol w:w="2126"/>
        <w:gridCol w:w="1418"/>
      </w:tblGrid>
      <w:tr w:rsidR="00203EAD" w:rsidRPr="001B5183" w14:paraId="51A1E73E" w14:textId="77777777" w:rsidTr="00F666C9">
        <w:tc>
          <w:tcPr>
            <w:tcW w:w="426" w:type="dxa"/>
            <w:shd w:val="clear" w:color="auto" w:fill="auto"/>
            <w:vAlign w:val="center"/>
          </w:tcPr>
          <w:p w14:paraId="12B2F424" w14:textId="77777777" w:rsidR="00203EAD" w:rsidRPr="001B5183" w:rsidRDefault="00203EAD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001C9F1" w14:textId="77777777" w:rsidR="00A82369" w:rsidRDefault="00203EAD" w:rsidP="00F66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14:paraId="764CC1CC" w14:textId="0FAD0A2E" w:rsidR="00203EAD" w:rsidRPr="001B5183" w:rsidRDefault="00203EAD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ИС, ИТС, АСУ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39C34" w14:textId="77777777" w:rsidR="00203EAD" w:rsidRPr="001B5183" w:rsidRDefault="00203EAD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Пользователи (ФИО)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7C62B6" w14:textId="77777777" w:rsidR="00203EAD" w:rsidRPr="001B5183" w:rsidRDefault="00203EAD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3C8A5" w14:textId="77777777" w:rsidR="00203EAD" w:rsidRPr="001B5183" w:rsidRDefault="00203EAD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Роль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952468" w14:textId="77777777" w:rsidR="00203EAD" w:rsidRPr="001B5183" w:rsidRDefault="00203EAD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Тип учетной записи (</w:t>
            </w:r>
            <w:r w:rsidRPr="001B5183">
              <w:rPr>
                <w:rFonts w:ascii="Arial" w:hAnsi="Arial" w:cs="Arial"/>
                <w:b/>
                <w:sz w:val="20"/>
                <w:szCs w:val="20"/>
                <w:lang w:val="en-US"/>
              </w:rPr>
              <w:t>RWX</w:t>
            </w:r>
            <w:r w:rsidRPr="001B5183">
              <w:rPr>
                <w:rFonts w:ascii="Arial" w:hAnsi="Arial" w:cs="Arial"/>
                <w:b/>
                <w:sz w:val="20"/>
                <w:szCs w:val="20"/>
              </w:rPr>
              <w:t xml:space="preserve"> чтение, запись, исполнение)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A261AE" w14:textId="77777777" w:rsidR="00203EAD" w:rsidRPr="001B5183" w:rsidRDefault="00203EAD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A1705" w14:textId="77777777" w:rsidR="00203EAD" w:rsidRPr="001B5183" w:rsidRDefault="00203EAD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Аутсорсинг</w:t>
            </w:r>
          </w:p>
        </w:tc>
      </w:tr>
      <w:tr w:rsidR="00D83686" w:rsidRPr="001B5183" w14:paraId="6A177DEE" w14:textId="77777777" w:rsidTr="00CC0735">
        <w:tc>
          <w:tcPr>
            <w:tcW w:w="426" w:type="dxa"/>
            <w:shd w:val="clear" w:color="auto" w:fill="auto"/>
          </w:tcPr>
          <w:p w14:paraId="0CC5B704" w14:textId="77777777" w:rsidR="00D83686" w:rsidRPr="001B5183" w:rsidRDefault="00D83686" w:rsidP="00D83686">
            <w:pPr>
              <w:pStyle w:val="ab"/>
              <w:numPr>
                <w:ilvl w:val="0"/>
                <w:numId w:val="2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180ACEC0" w14:textId="1647ED9A" w:rsidR="00D83686" w:rsidRPr="001B5183" w:rsidRDefault="00D83686" w:rsidP="00D83686">
            <w:pPr>
              <w:spacing w:after="8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1AA5B5D" w14:textId="312AD4F0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F7FE0CB" w14:textId="0BE991A7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7DF95B3" w14:textId="7E43794A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377ED895" w14:textId="6D7497D6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8479CD4" w14:textId="3EE59228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10919751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0E583C8C" w14:textId="1C55BEF4" w:rsidR="00D83686" w:rsidRPr="001B5183" w:rsidRDefault="00D83686" w:rsidP="00D83686">
                <w:pPr>
                  <w:spacing w:after="80"/>
                  <w:jc w:val="both"/>
                  <w:rPr>
                    <w:rFonts w:ascii="Arial" w:hAnsi="Arial" w:cs="Arial"/>
                    <w:sz w:val="18"/>
                    <w:szCs w:val="18"/>
                    <w:highlight w:val="green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</w:tr>
      <w:tr w:rsidR="00D83686" w:rsidRPr="001B5183" w14:paraId="543917E4" w14:textId="77777777" w:rsidTr="00B96317">
        <w:tc>
          <w:tcPr>
            <w:tcW w:w="426" w:type="dxa"/>
            <w:shd w:val="clear" w:color="auto" w:fill="auto"/>
          </w:tcPr>
          <w:p w14:paraId="224700B5" w14:textId="6A95544F" w:rsidR="00D83686" w:rsidRPr="001B5183" w:rsidRDefault="00D83686" w:rsidP="00D83686">
            <w:pPr>
              <w:pStyle w:val="ab"/>
              <w:numPr>
                <w:ilvl w:val="0"/>
                <w:numId w:val="2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18F2F327" w14:textId="6072E24B" w:rsidR="00D83686" w:rsidRPr="001B5183" w:rsidRDefault="00D83686" w:rsidP="00D83686">
            <w:pPr>
              <w:spacing w:after="8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B66D903" w14:textId="5337D2C7" w:rsidR="00D83686" w:rsidRPr="00A82369" w:rsidRDefault="00D83686" w:rsidP="00D83686">
            <w:pPr>
              <w:rPr>
                <w:rFonts w:ascii="Arial" w:hAnsi="Arial" w:cs="Arial"/>
                <w:sz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3A02A9E" w14:textId="1A8576A8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28FEA21" w14:textId="7D91014B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4615E235" w14:textId="2CF1D498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093EC83" w14:textId="0824EE36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134955664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55E52E96" w14:textId="259171D1" w:rsidR="00D83686" w:rsidRPr="001B5183" w:rsidRDefault="00D83686" w:rsidP="00D83686">
                <w:pPr>
                  <w:spacing w:after="80"/>
                  <w:jc w:val="both"/>
                  <w:rPr>
                    <w:rFonts w:ascii="Arial" w:hAnsi="Arial" w:cs="Arial"/>
                    <w:sz w:val="18"/>
                    <w:szCs w:val="18"/>
                    <w:highlight w:val="green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</w:tr>
      <w:tr w:rsidR="00D83686" w:rsidRPr="001B5183" w14:paraId="6EAE0436" w14:textId="77777777" w:rsidTr="00F134D1">
        <w:tc>
          <w:tcPr>
            <w:tcW w:w="426" w:type="dxa"/>
            <w:shd w:val="clear" w:color="auto" w:fill="auto"/>
          </w:tcPr>
          <w:p w14:paraId="5E0BA3C2" w14:textId="7DD04FE2" w:rsidR="00D83686" w:rsidRPr="001B5183" w:rsidRDefault="00D83686" w:rsidP="00D83686">
            <w:pPr>
              <w:pStyle w:val="ab"/>
              <w:numPr>
                <w:ilvl w:val="0"/>
                <w:numId w:val="2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7F963AC1" w14:textId="32603DAD" w:rsidR="00D83686" w:rsidRPr="001B5183" w:rsidRDefault="00D83686" w:rsidP="00D83686">
            <w:pPr>
              <w:spacing w:after="8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159079B" w14:textId="1F9E0319" w:rsidR="00D83686" w:rsidRPr="001B5183" w:rsidRDefault="00D83686" w:rsidP="00D83686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F85AB24" w14:textId="0D25CD59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60331CA" w14:textId="3EEB8C5D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1399BE38" w14:textId="54759BC4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C2327CA" w14:textId="0BD353C1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18669696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3BBA21C3" w14:textId="0ED6252C" w:rsidR="00D83686" w:rsidRPr="001B5183" w:rsidRDefault="00D83686" w:rsidP="00D83686">
                <w:pPr>
                  <w:spacing w:after="80"/>
                  <w:jc w:val="both"/>
                  <w:rPr>
                    <w:rFonts w:ascii="Arial" w:hAnsi="Arial" w:cs="Arial"/>
                    <w:sz w:val="18"/>
                    <w:szCs w:val="18"/>
                    <w:highlight w:val="green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</w:tr>
      <w:tr w:rsidR="00D83686" w:rsidRPr="001B5183" w14:paraId="4D02C8FD" w14:textId="77777777" w:rsidTr="001643E6">
        <w:tc>
          <w:tcPr>
            <w:tcW w:w="426" w:type="dxa"/>
            <w:shd w:val="clear" w:color="auto" w:fill="auto"/>
          </w:tcPr>
          <w:p w14:paraId="1405159C" w14:textId="77777777" w:rsidR="00D83686" w:rsidRPr="001B5183" w:rsidRDefault="00D83686" w:rsidP="00D83686">
            <w:pPr>
              <w:pStyle w:val="ab"/>
              <w:numPr>
                <w:ilvl w:val="0"/>
                <w:numId w:val="2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221AAF3B" w14:textId="5B206325" w:rsidR="00D83686" w:rsidRPr="00323264" w:rsidRDefault="00D83686" w:rsidP="00D83686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4C12EB1" w14:textId="0488753C" w:rsidR="00D83686" w:rsidRPr="00323264" w:rsidRDefault="00D83686" w:rsidP="00D836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2292859" w14:textId="02063CC4" w:rsidR="00D83686" w:rsidRPr="00323264" w:rsidRDefault="00D83686" w:rsidP="00D83686">
            <w:pP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FFDB579" w14:textId="4455E6FF" w:rsidR="00D83686" w:rsidRPr="00323264" w:rsidRDefault="00D83686" w:rsidP="00D83686">
            <w:pP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7327C64F" w14:textId="2E8B9C88" w:rsidR="00D83686" w:rsidRPr="00323264" w:rsidRDefault="00D83686" w:rsidP="00D83686">
            <w:pP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7EFBF81" w14:textId="3D00DA5C" w:rsidR="00D83686" w:rsidRPr="00323264" w:rsidRDefault="00D83686" w:rsidP="00D83686">
            <w:pP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14905969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2392ACFA" w14:textId="209FC59B" w:rsidR="00D83686" w:rsidRPr="00323264" w:rsidRDefault="00D83686" w:rsidP="00D83686">
                <w:pPr>
                  <w:spacing w:after="80"/>
                  <w:jc w:val="both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</w:tr>
      <w:tr w:rsidR="00D83686" w:rsidRPr="001B5183" w14:paraId="00436482" w14:textId="77777777" w:rsidTr="006805AF">
        <w:tc>
          <w:tcPr>
            <w:tcW w:w="426" w:type="dxa"/>
            <w:shd w:val="clear" w:color="auto" w:fill="auto"/>
          </w:tcPr>
          <w:p w14:paraId="6ADC9F71" w14:textId="77777777" w:rsidR="00D83686" w:rsidRPr="001B5183" w:rsidRDefault="00D83686" w:rsidP="00D83686">
            <w:pPr>
              <w:pStyle w:val="ab"/>
              <w:numPr>
                <w:ilvl w:val="0"/>
                <w:numId w:val="2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2CDDA7EA" w14:textId="11F57B26" w:rsidR="00D83686" w:rsidRPr="00323264" w:rsidRDefault="00D83686" w:rsidP="00D83686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E7F8B35" w14:textId="118214F5" w:rsidR="00D83686" w:rsidRPr="00323264" w:rsidRDefault="00D83686" w:rsidP="00D836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E0C49DF" w14:textId="466ABEAA" w:rsidR="00D83686" w:rsidRPr="00323264" w:rsidRDefault="00D83686" w:rsidP="00D83686">
            <w:pP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87AACC8" w14:textId="08215A6D" w:rsidR="00D83686" w:rsidRPr="00323264" w:rsidRDefault="00D83686" w:rsidP="00D83686">
            <w:pP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6543340B" w14:textId="0296B2D6" w:rsidR="00D83686" w:rsidRPr="00323264" w:rsidRDefault="00D83686" w:rsidP="00D83686">
            <w:pP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E307D76" w14:textId="6A5767CC" w:rsidR="00D83686" w:rsidRPr="00323264" w:rsidRDefault="00D83686" w:rsidP="00D83686">
            <w:pP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1891759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0549EE30" w14:textId="76EEEA47" w:rsidR="00D83686" w:rsidRPr="00323264" w:rsidRDefault="00D83686" w:rsidP="00D83686">
                <w:pPr>
                  <w:spacing w:after="80"/>
                  <w:jc w:val="both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</w:tr>
      <w:tr w:rsidR="00D83686" w:rsidRPr="001B5183" w14:paraId="1CF017E4" w14:textId="77777777" w:rsidTr="006805AF">
        <w:tc>
          <w:tcPr>
            <w:tcW w:w="426" w:type="dxa"/>
            <w:shd w:val="clear" w:color="auto" w:fill="auto"/>
          </w:tcPr>
          <w:p w14:paraId="2EE84572" w14:textId="77777777" w:rsidR="00D83686" w:rsidRPr="001B5183" w:rsidRDefault="00D83686" w:rsidP="00D83686">
            <w:pPr>
              <w:pStyle w:val="ab"/>
              <w:numPr>
                <w:ilvl w:val="0"/>
                <w:numId w:val="25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1FBCF65D" w14:textId="4F245BAB" w:rsidR="00D83686" w:rsidRPr="00323264" w:rsidRDefault="00D83686" w:rsidP="00D83686">
            <w:pPr>
              <w:spacing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F44205C" w14:textId="40DD9BEB" w:rsidR="00D83686" w:rsidRPr="00323264" w:rsidRDefault="00D83686" w:rsidP="00D836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39A2357" w14:textId="10B35653" w:rsidR="00D83686" w:rsidRPr="00323264" w:rsidRDefault="00D83686" w:rsidP="00D83686">
            <w:pP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B4AAA1B" w14:textId="4B035A5C" w:rsidR="00D83686" w:rsidRPr="00323264" w:rsidRDefault="00D83686" w:rsidP="00D83686">
            <w:pP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6A6C9E0E" w14:textId="5AAE5BB4" w:rsidR="00D83686" w:rsidRPr="00323264" w:rsidRDefault="00D83686" w:rsidP="00D83686">
            <w:pP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3F86D87" w14:textId="6E00F1E3" w:rsidR="00D83686" w:rsidRPr="00323264" w:rsidRDefault="00D83686" w:rsidP="00D83686">
            <w:pPr>
              <w:spacing w:after="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3232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16630796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4C8ECA34" w14:textId="6995F18F" w:rsidR="00D83686" w:rsidRPr="00323264" w:rsidRDefault="00D83686" w:rsidP="00D83686">
                <w:pPr>
                  <w:spacing w:after="80"/>
                  <w:jc w:val="both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</w:tr>
    </w:tbl>
    <w:p w14:paraId="4F67541E" w14:textId="77777777" w:rsidR="0004337F" w:rsidRPr="0004337F" w:rsidRDefault="0004337F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</w:rPr>
        <w:br w:type="page"/>
      </w:r>
    </w:p>
    <w:p w14:paraId="550051F8" w14:textId="075A5576" w:rsidR="00203EAD" w:rsidRPr="001B5183" w:rsidRDefault="00203EAD" w:rsidP="0004337F">
      <w:pPr>
        <w:pStyle w:val="ab"/>
        <w:numPr>
          <w:ilvl w:val="0"/>
          <w:numId w:val="22"/>
        </w:numPr>
        <w:tabs>
          <w:tab w:val="left" w:pos="709"/>
          <w:tab w:val="left" w:pos="927"/>
        </w:tabs>
        <w:spacing w:before="120" w:after="120"/>
        <w:contextualSpacing w:val="0"/>
        <w:jc w:val="both"/>
        <w:rPr>
          <w:rFonts w:ascii="Arial" w:hAnsi="Arial" w:cs="Arial"/>
          <w:i/>
          <w:color w:val="000000" w:themeColor="text1"/>
        </w:rPr>
      </w:pPr>
      <w:r w:rsidRPr="0052399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Информация о каналах связи</w:t>
      </w:r>
      <w:r w:rsidRPr="001B51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5183">
        <w:rPr>
          <w:rFonts w:ascii="Arial" w:hAnsi="Arial" w:cs="Arial"/>
          <w:i/>
          <w:color w:val="000000" w:themeColor="text1"/>
        </w:rPr>
        <w:t>(технические средства</w:t>
      </w:r>
      <w:r w:rsidR="00F666C9">
        <w:rPr>
          <w:rFonts w:ascii="Arial" w:hAnsi="Arial" w:cs="Arial"/>
          <w:i/>
          <w:color w:val="000000" w:themeColor="text1"/>
        </w:rPr>
        <w:t>,</w:t>
      </w:r>
      <w:r w:rsidRPr="001B5183">
        <w:rPr>
          <w:rFonts w:ascii="Arial" w:hAnsi="Arial" w:cs="Arial"/>
          <w:i/>
          <w:color w:val="000000" w:themeColor="text1"/>
        </w:rPr>
        <w:t xml:space="preserve"> </w:t>
      </w:r>
      <w:r w:rsidR="00F666C9" w:rsidRPr="001B5183">
        <w:rPr>
          <w:rFonts w:ascii="Arial" w:hAnsi="Arial" w:cs="Arial"/>
          <w:i/>
          <w:color w:val="000000" w:themeColor="text1"/>
        </w:rPr>
        <w:t xml:space="preserve">используемые </w:t>
      </w:r>
      <w:r w:rsidRPr="001B5183">
        <w:rPr>
          <w:rFonts w:ascii="Arial" w:hAnsi="Arial" w:cs="Arial"/>
          <w:i/>
          <w:color w:val="000000" w:themeColor="text1"/>
        </w:rPr>
        <w:t xml:space="preserve">для создания (поддержания работоспособности) каналов связи, способ организации каналов связи </w:t>
      </w:r>
      <w:r w:rsidR="0004337F">
        <w:rPr>
          <w:rFonts w:ascii="Arial" w:hAnsi="Arial" w:cs="Arial"/>
          <w:i/>
          <w:color w:val="000000" w:themeColor="text1"/>
        </w:rPr>
        <w:t xml:space="preserve">- </w:t>
      </w:r>
      <w:r w:rsidRPr="001B5183">
        <w:rPr>
          <w:rFonts w:ascii="Arial" w:hAnsi="Arial" w:cs="Arial"/>
          <w:i/>
          <w:color w:val="000000" w:themeColor="text1"/>
        </w:rPr>
        <w:t>проводные, беспроводные, физическую реализацию каналов св</w:t>
      </w:r>
      <w:r w:rsidR="0004337F">
        <w:rPr>
          <w:rFonts w:ascii="Arial" w:hAnsi="Arial" w:cs="Arial"/>
          <w:i/>
          <w:color w:val="000000" w:themeColor="text1"/>
        </w:rPr>
        <w:t xml:space="preserve">язи - оптика, медь, </w:t>
      </w:r>
      <w:proofErr w:type="spellStart"/>
      <w:r w:rsidR="0004337F">
        <w:rPr>
          <w:rFonts w:ascii="Arial" w:hAnsi="Arial" w:cs="Arial"/>
          <w:i/>
          <w:color w:val="000000" w:themeColor="text1"/>
        </w:rPr>
        <w:t>Wi-Fi</w:t>
      </w:r>
      <w:proofErr w:type="spellEnd"/>
      <w:r w:rsidR="0004337F">
        <w:rPr>
          <w:rFonts w:ascii="Arial" w:hAnsi="Arial" w:cs="Arial"/>
          <w:i/>
          <w:color w:val="000000" w:themeColor="text1"/>
        </w:rPr>
        <w:t xml:space="preserve"> и т.д.</w:t>
      </w:r>
      <w:r w:rsidRPr="001B5183">
        <w:rPr>
          <w:rFonts w:ascii="Arial" w:hAnsi="Arial" w:cs="Arial"/>
          <w:i/>
          <w:color w:val="000000" w:themeColor="text1"/>
        </w:rPr>
        <w:t>, форму собственности канало</w:t>
      </w:r>
      <w:r w:rsidR="0004337F">
        <w:rPr>
          <w:rFonts w:ascii="Arial" w:hAnsi="Arial" w:cs="Arial"/>
          <w:i/>
          <w:color w:val="000000" w:themeColor="text1"/>
        </w:rPr>
        <w:t>в связи - аренда, собственность, и</w:t>
      </w:r>
      <w:r w:rsidR="0004337F" w:rsidRPr="0004337F">
        <w:rPr>
          <w:rFonts w:ascii="Arial" w:hAnsi="Arial" w:cs="Arial"/>
          <w:i/>
          <w:color w:val="000000" w:themeColor="text1"/>
        </w:rPr>
        <w:t>спользование шифрования</w:t>
      </w:r>
      <w:r w:rsidRPr="001B5183">
        <w:rPr>
          <w:rFonts w:ascii="Arial" w:hAnsi="Arial" w:cs="Arial"/>
          <w:i/>
          <w:color w:val="000000" w:themeColor="text1"/>
        </w:rPr>
        <w:t>)</w:t>
      </w:r>
    </w:p>
    <w:tbl>
      <w:tblPr>
        <w:tblStyle w:val="a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1559"/>
        <w:gridCol w:w="1985"/>
        <w:gridCol w:w="1559"/>
        <w:gridCol w:w="1417"/>
        <w:gridCol w:w="1843"/>
        <w:gridCol w:w="1559"/>
      </w:tblGrid>
      <w:tr w:rsidR="00F666C9" w:rsidRPr="001B5183" w14:paraId="371E7324" w14:textId="77777777" w:rsidTr="00F666C9">
        <w:tc>
          <w:tcPr>
            <w:tcW w:w="426" w:type="dxa"/>
            <w:shd w:val="clear" w:color="auto" w:fill="FFFFFF" w:themeFill="background1"/>
            <w:vAlign w:val="center"/>
          </w:tcPr>
          <w:p w14:paraId="08556818" w14:textId="77777777" w:rsidR="00F666C9" w:rsidRPr="001B5183" w:rsidRDefault="00F666C9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8721C2" w14:textId="22030A16" w:rsidR="00F666C9" w:rsidRPr="001B5183" w:rsidRDefault="00F666C9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Наименование канала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(о</w:t>
            </w:r>
            <w:r w:rsidRPr="001B5183">
              <w:rPr>
                <w:rFonts w:ascii="Arial" w:hAnsi="Arial" w:cs="Arial"/>
                <w:b/>
                <w:sz w:val="20"/>
                <w:szCs w:val="20"/>
              </w:rPr>
              <w:t>сновной/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р</w:t>
            </w:r>
            <w:r w:rsidRPr="001B5183">
              <w:rPr>
                <w:rFonts w:ascii="Arial" w:hAnsi="Arial" w:cs="Arial"/>
                <w:b/>
                <w:sz w:val="20"/>
                <w:szCs w:val="20"/>
              </w:rPr>
              <w:t>езервный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E26DC6E" w14:textId="77777777" w:rsidR="00F666C9" w:rsidRPr="001B5183" w:rsidRDefault="00F666C9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Между кем осуществляется взаимодействие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E33058" w14:textId="77777777" w:rsidR="00F666C9" w:rsidRPr="001B5183" w:rsidRDefault="00F666C9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Технические средства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DC26547" w14:textId="77777777" w:rsidR="00F666C9" w:rsidRPr="001B5183" w:rsidRDefault="00F666C9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Пропускная способность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B42F4E" w14:textId="77777777" w:rsidR="00F666C9" w:rsidRPr="001B5183" w:rsidRDefault="00F666C9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Способ организации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87AD5C" w14:textId="77777777" w:rsidR="00F666C9" w:rsidRPr="001B5183" w:rsidRDefault="00F666C9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Физическая реализация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C127D17" w14:textId="77777777" w:rsidR="00F666C9" w:rsidRPr="001B5183" w:rsidRDefault="00F666C9" w:rsidP="00F666C9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558697" w14:textId="56C8A4A3" w:rsidR="00F666C9" w:rsidRPr="001B5183" w:rsidRDefault="0004337F" w:rsidP="0004337F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</w:t>
            </w:r>
            <w:r w:rsidR="00F666C9" w:rsidRPr="001B5183">
              <w:rPr>
                <w:rFonts w:ascii="Arial" w:hAnsi="Arial" w:cs="Arial"/>
                <w:b/>
                <w:sz w:val="20"/>
                <w:szCs w:val="20"/>
              </w:rPr>
              <w:t>ифровани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</w:tr>
      <w:tr w:rsidR="00D83686" w:rsidRPr="001B5183" w14:paraId="630A868E" w14:textId="77777777" w:rsidTr="0059768D">
        <w:tc>
          <w:tcPr>
            <w:tcW w:w="426" w:type="dxa"/>
          </w:tcPr>
          <w:p w14:paraId="2633F775" w14:textId="543B9DD3" w:rsidR="00D83686" w:rsidRPr="001B5183" w:rsidRDefault="00D83686" w:rsidP="00D83686">
            <w:pPr>
              <w:pStyle w:val="ab"/>
              <w:numPr>
                <w:ilvl w:val="0"/>
                <w:numId w:val="1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8" w:colLast="8"/>
          </w:p>
        </w:tc>
        <w:tc>
          <w:tcPr>
            <w:tcW w:w="2268" w:type="dxa"/>
          </w:tcPr>
          <w:p w14:paraId="32A91301" w14:textId="2F04E0FA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B4ADC7D" w14:textId="09E315BC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1F97A0F" w14:textId="40CD9527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7ACC5255" w14:textId="07E78874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B7F92A0" w14:textId="133937F8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828AE76" w14:textId="35E8709F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BB9B066" w14:textId="15EA2347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19446849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6DB0F020" w14:textId="6A2D5B3B" w:rsidR="00D83686" w:rsidRPr="001B5183" w:rsidRDefault="00D83686" w:rsidP="00D83686">
                <w:pPr>
                  <w:spacing w:after="8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</w:tr>
      <w:tr w:rsidR="00D83686" w:rsidRPr="001B5183" w14:paraId="30D157F8" w14:textId="77777777" w:rsidTr="0059768D">
        <w:tc>
          <w:tcPr>
            <w:tcW w:w="426" w:type="dxa"/>
          </w:tcPr>
          <w:p w14:paraId="25D8E3BC" w14:textId="77777777" w:rsidR="00D83686" w:rsidRPr="001B5183" w:rsidRDefault="00D83686" w:rsidP="00D83686">
            <w:pPr>
              <w:pStyle w:val="ab"/>
              <w:numPr>
                <w:ilvl w:val="0"/>
                <w:numId w:val="1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A5573A" w14:textId="6937A4E5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3E0FFAD3" w14:textId="67C58711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61657AF" w14:textId="29DFC080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22E7EB0" w14:textId="586A888E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CBEDC8F" w14:textId="1524DD4B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12043BF" w14:textId="3135433A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DD3E281" w14:textId="5258183C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58847191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44A57343" w14:textId="3C69FEE7" w:rsidR="00D83686" w:rsidRPr="001B5183" w:rsidRDefault="00D83686" w:rsidP="00D83686">
                <w:pPr>
                  <w:spacing w:after="8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</w:tr>
      <w:tr w:rsidR="00D83686" w:rsidRPr="001B5183" w14:paraId="6867FE7F" w14:textId="77777777" w:rsidTr="0059768D">
        <w:tc>
          <w:tcPr>
            <w:tcW w:w="426" w:type="dxa"/>
          </w:tcPr>
          <w:p w14:paraId="6A28A42D" w14:textId="77777777" w:rsidR="00D83686" w:rsidRPr="001B5183" w:rsidRDefault="00D83686" w:rsidP="00D83686">
            <w:pPr>
              <w:pStyle w:val="ab"/>
              <w:numPr>
                <w:ilvl w:val="0"/>
                <w:numId w:val="13"/>
              </w:num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2F3F72" w14:textId="16BDC960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14:paraId="13A1BDE0" w14:textId="1FDB72BE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EFDFC76" w14:textId="07E8C558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0CB1CA6" w14:textId="0A059531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B16E7B7" w14:textId="424A4290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8C44866" w14:textId="6360DC23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D1A40B4" w14:textId="18A68D8A" w:rsidR="00D83686" w:rsidRPr="001B5183" w:rsidRDefault="00D83686" w:rsidP="00D83686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FE6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19632288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53311673" w14:textId="6A4DCF01" w:rsidR="00D83686" w:rsidRPr="001B5183" w:rsidRDefault="00D83686" w:rsidP="00D83686">
                <w:pPr>
                  <w:spacing w:after="8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</w:tr>
      <w:bookmarkEnd w:id="0"/>
    </w:tbl>
    <w:p w14:paraId="3B532097" w14:textId="77777777" w:rsidR="00203EAD" w:rsidRPr="001B5183" w:rsidRDefault="00203EAD" w:rsidP="00203EAD">
      <w:pPr>
        <w:pStyle w:val="ab"/>
        <w:tabs>
          <w:tab w:val="left" w:pos="709"/>
          <w:tab w:val="left" w:pos="927"/>
        </w:tabs>
        <w:ind w:left="1214"/>
        <w:jc w:val="both"/>
        <w:rPr>
          <w:rFonts w:ascii="Arial" w:hAnsi="Arial" w:cs="Arial"/>
        </w:rPr>
      </w:pPr>
    </w:p>
    <w:p w14:paraId="7F160377" w14:textId="2C40086A" w:rsidR="00203EAD" w:rsidRDefault="00636CE8" w:rsidP="00351E1E">
      <w:pPr>
        <w:pStyle w:val="ab"/>
        <w:numPr>
          <w:ilvl w:val="0"/>
          <w:numId w:val="22"/>
        </w:numPr>
        <w:tabs>
          <w:tab w:val="left" w:pos="709"/>
          <w:tab w:val="left" w:pos="927"/>
        </w:tabs>
        <w:spacing w:after="12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6CE8">
        <w:rPr>
          <w:rFonts w:ascii="Arial" w:hAnsi="Arial" w:cs="Arial"/>
          <w:b/>
          <w:color w:val="000000" w:themeColor="text1"/>
          <w:sz w:val="24"/>
          <w:szCs w:val="24"/>
        </w:rPr>
        <w:t xml:space="preserve">Описание условий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 w:rsidR="00203EAD" w:rsidRPr="00636CE8">
        <w:rPr>
          <w:rFonts w:ascii="Arial" w:hAnsi="Arial" w:cs="Arial"/>
          <w:b/>
          <w:color w:val="000000" w:themeColor="text1"/>
          <w:sz w:val="24"/>
          <w:szCs w:val="24"/>
        </w:rPr>
        <w:t>бработк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203EAD" w:rsidRPr="00636CE8">
        <w:rPr>
          <w:rFonts w:ascii="Arial" w:hAnsi="Arial" w:cs="Arial"/>
          <w:b/>
          <w:color w:val="000000" w:themeColor="text1"/>
          <w:sz w:val="24"/>
          <w:szCs w:val="24"/>
        </w:rPr>
        <w:t xml:space="preserve"> персональных данных</w:t>
      </w:r>
      <w:r w:rsidR="003C2B1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C2B12" w:rsidRPr="003C2B12">
        <w:rPr>
          <w:rFonts w:ascii="Arial" w:hAnsi="Arial" w:cs="Arial"/>
          <w:i/>
          <w:color w:val="000000" w:themeColor="text1"/>
          <w:szCs w:val="24"/>
        </w:rPr>
        <w:t>(</w:t>
      </w:r>
      <w:r w:rsidR="003C2B12">
        <w:rPr>
          <w:rFonts w:ascii="Arial" w:hAnsi="Arial" w:cs="Arial"/>
          <w:i/>
          <w:color w:val="000000" w:themeColor="text1"/>
          <w:szCs w:val="24"/>
        </w:rPr>
        <w:t xml:space="preserve">заполняется </w:t>
      </w:r>
      <w:r w:rsidR="003C2B12" w:rsidRPr="003C2B12">
        <w:rPr>
          <w:rFonts w:ascii="Arial" w:hAnsi="Arial" w:cs="Arial"/>
          <w:i/>
          <w:color w:val="000000" w:themeColor="text1"/>
          <w:szCs w:val="24"/>
        </w:rPr>
        <w:t>при обработке персональных данных</w:t>
      </w:r>
      <w:r w:rsidR="00035927">
        <w:rPr>
          <w:rFonts w:ascii="Arial" w:hAnsi="Arial" w:cs="Arial"/>
          <w:i/>
          <w:color w:val="000000" w:themeColor="text1"/>
          <w:szCs w:val="24"/>
        </w:rPr>
        <w:t xml:space="preserve">, </w:t>
      </w:r>
      <w:proofErr w:type="gramStart"/>
      <w:r w:rsidR="00035927" w:rsidRPr="00035927">
        <w:rPr>
          <w:rFonts w:ascii="Arial" w:hAnsi="Arial" w:cs="Arial"/>
          <w:i/>
        </w:rPr>
        <w:t>знаком</w:t>
      </w:r>
      <w:r w:rsidR="00035927" w:rsidRPr="00035927">
        <w:rPr>
          <w:rFonts w:ascii="Arial" w:hAnsi="Arial" w:cs="Arial"/>
          <w:b/>
          <w:i/>
        </w:rPr>
        <w:t> </w:t>
      </w:r>
      <w:r w:rsidR="00035927" w:rsidRPr="00035927">
        <w:rPr>
          <w:rFonts w:ascii="Arial" w:hAnsi="Arial" w:cs="Arial"/>
          <w:i/>
        </w:rPr>
        <w:sym w:font="Wingdings 2" w:char="F052"/>
      </w:r>
      <w:r w:rsidR="00035927" w:rsidRPr="00035927">
        <w:rPr>
          <w:rFonts w:ascii="Arial" w:hAnsi="Arial" w:cs="Arial"/>
          <w:b/>
          <w:i/>
        </w:rPr>
        <w:t xml:space="preserve"> </w:t>
      </w:r>
      <w:r w:rsidR="00035927">
        <w:rPr>
          <w:rFonts w:ascii="Arial" w:hAnsi="Arial" w:cs="Arial"/>
          <w:i/>
        </w:rPr>
        <w:t>о</w:t>
      </w:r>
      <w:r w:rsidR="00035927" w:rsidRPr="00035927">
        <w:rPr>
          <w:rFonts w:ascii="Arial" w:hAnsi="Arial" w:cs="Arial"/>
          <w:i/>
        </w:rPr>
        <w:t>тме</w:t>
      </w:r>
      <w:r w:rsidR="00035927">
        <w:rPr>
          <w:rFonts w:ascii="Arial" w:hAnsi="Arial" w:cs="Arial"/>
          <w:i/>
        </w:rPr>
        <w:t>чаются</w:t>
      </w:r>
      <w:proofErr w:type="gramEnd"/>
      <w:r w:rsidR="00035927" w:rsidRPr="00035927">
        <w:rPr>
          <w:rFonts w:ascii="Arial" w:hAnsi="Arial" w:cs="Arial"/>
          <w:i/>
        </w:rPr>
        <w:t xml:space="preserve"> подходящие позиции</w:t>
      </w:r>
      <w:r w:rsidR="003C2B12" w:rsidRPr="003C2B12">
        <w:rPr>
          <w:rFonts w:ascii="Arial" w:hAnsi="Arial" w:cs="Arial"/>
          <w:i/>
          <w:color w:val="000000" w:themeColor="text1"/>
          <w:szCs w:val="24"/>
        </w:rPr>
        <w:t>)</w:t>
      </w:r>
    </w:p>
    <w:tbl>
      <w:tblPr>
        <w:tblStyle w:val="aa"/>
        <w:tblW w:w="15168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"/>
        <w:gridCol w:w="1701"/>
        <w:gridCol w:w="8788"/>
      </w:tblGrid>
      <w:tr w:rsidR="00636CE8" w:rsidRPr="001F12F6" w14:paraId="0DF72841" w14:textId="77777777" w:rsidTr="00351E1E">
        <w:tc>
          <w:tcPr>
            <w:tcW w:w="4112" w:type="dxa"/>
            <w:vMerge w:val="restart"/>
            <w:vAlign w:val="center"/>
          </w:tcPr>
          <w:p w14:paraId="006EF3DB" w14:textId="2776B02F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12F6">
              <w:rPr>
                <w:rFonts w:ascii="Arial" w:hAnsi="Arial" w:cs="Arial"/>
                <w:sz w:val="20"/>
                <w:szCs w:val="20"/>
              </w:rPr>
              <w:t>Категории обрабатываемых данных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311931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8DCEE2" w14:textId="32FBC071" w:rsidR="00636CE8" w:rsidRPr="001F12F6" w:rsidRDefault="00636CE8" w:rsidP="00351E1E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0489" w:type="dxa"/>
            <w:gridSpan w:val="2"/>
            <w:vAlign w:val="center"/>
          </w:tcPr>
          <w:p w14:paraId="4A468207" w14:textId="262D1D15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12F6">
              <w:rPr>
                <w:rFonts w:ascii="Arial" w:hAnsi="Arial" w:cs="Arial"/>
                <w:i/>
                <w:sz w:val="20"/>
                <w:szCs w:val="20"/>
              </w:rPr>
              <w:t>Специальные (расовая, национальная принадлежность, политические взгляды, религиозные или философских убеждений, состояния здоровья, интимной жизни субъектов персональных данных)</w:t>
            </w:r>
          </w:p>
        </w:tc>
      </w:tr>
      <w:tr w:rsidR="00636CE8" w:rsidRPr="001F12F6" w14:paraId="44036A3D" w14:textId="77777777" w:rsidTr="00351E1E">
        <w:tc>
          <w:tcPr>
            <w:tcW w:w="4112" w:type="dxa"/>
            <w:vMerge/>
            <w:vAlign w:val="center"/>
          </w:tcPr>
          <w:p w14:paraId="0265EED9" w14:textId="77777777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52799736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B889B94" w14:textId="6043DA66" w:rsidR="00636CE8" w:rsidRPr="001F12F6" w:rsidRDefault="00636CE8" w:rsidP="00351E1E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eastAsia="MS Mincho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0489" w:type="dxa"/>
            <w:gridSpan w:val="2"/>
            <w:vAlign w:val="center"/>
          </w:tcPr>
          <w:p w14:paraId="62C53EB4" w14:textId="2AE00086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12F6">
              <w:rPr>
                <w:rFonts w:ascii="Arial" w:hAnsi="Arial" w:cs="Arial"/>
                <w:i/>
                <w:sz w:val="20"/>
                <w:szCs w:val="20"/>
              </w:rPr>
              <w:t>Биометрические (физиологические и биологические особенности человека, на основании которых можно установить его личность)</w:t>
            </w:r>
          </w:p>
        </w:tc>
      </w:tr>
      <w:tr w:rsidR="00636CE8" w:rsidRPr="001F12F6" w14:paraId="5082C190" w14:textId="77777777" w:rsidTr="00351E1E">
        <w:tc>
          <w:tcPr>
            <w:tcW w:w="4112" w:type="dxa"/>
            <w:vMerge/>
            <w:vAlign w:val="center"/>
          </w:tcPr>
          <w:p w14:paraId="6BADAA2B" w14:textId="77777777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127906199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0662298" w14:textId="2EC477A4" w:rsidR="00636CE8" w:rsidRPr="001F12F6" w:rsidRDefault="00636CE8" w:rsidP="00351E1E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eastAsia="MS Mincho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0489" w:type="dxa"/>
            <w:gridSpan w:val="2"/>
            <w:vAlign w:val="center"/>
          </w:tcPr>
          <w:p w14:paraId="6949D524" w14:textId="1C29679C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12F6">
              <w:rPr>
                <w:rFonts w:ascii="Arial" w:hAnsi="Arial" w:cs="Arial"/>
                <w:i/>
                <w:sz w:val="20"/>
                <w:szCs w:val="20"/>
              </w:rPr>
              <w:t>Общедоступные (полученные только из общедоступных источников персональных данных)</w:t>
            </w:r>
          </w:p>
        </w:tc>
      </w:tr>
      <w:tr w:rsidR="00636CE8" w:rsidRPr="001F12F6" w14:paraId="03F9624B" w14:textId="77777777" w:rsidTr="00351E1E">
        <w:tc>
          <w:tcPr>
            <w:tcW w:w="4112" w:type="dxa"/>
            <w:vMerge/>
            <w:vAlign w:val="center"/>
          </w:tcPr>
          <w:p w14:paraId="4865AC77" w14:textId="77777777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2301527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F963A0D" w14:textId="6DF5F4C7" w:rsidR="00636CE8" w:rsidRPr="001F12F6" w:rsidRDefault="00636CE8" w:rsidP="00351E1E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eastAsia="MS Mincho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0489" w:type="dxa"/>
            <w:gridSpan w:val="2"/>
            <w:vAlign w:val="center"/>
          </w:tcPr>
          <w:p w14:paraId="413E0959" w14:textId="4418D817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12F6">
              <w:rPr>
                <w:rFonts w:ascii="Arial" w:hAnsi="Arial" w:cs="Arial"/>
                <w:i/>
                <w:sz w:val="20"/>
                <w:szCs w:val="20"/>
              </w:rPr>
              <w:t>Иные</w:t>
            </w:r>
          </w:p>
        </w:tc>
      </w:tr>
      <w:tr w:rsidR="00636CE8" w:rsidRPr="001F12F6" w14:paraId="6A04ABD9" w14:textId="77777777" w:rsidTr="00351E1E">
        <w:tc>
          <w:tcPr>
            <w:tcW w:w="4112" w:type="dxa"/>
            <w:vMerge w:val="restart"/>
            <w:vAlign w:val="center"/>
          </w:tcPr>
          <w:p w14:paraId="0FFE53A9" w14:textId="31BABB9B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12F6">
              <w:rPr>
                <w:rFonts w:ascii="Arial" w:hAnsi="Arial" w:cs="Arial"/>
                <w:sz w:val="20"/>
                <w:szCs w:val="20"/>
              </w:rPr>
              <w:t>Принадлежность данных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112484533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ADC245B" w14:textId="33B2D857" w:rsidR="00636CE8" w:rsidRPr="001F12F6" w:rsidRDefault="00636CE8" w:rsidP="00351E1E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eastAsia="MS Mincho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0489" w:type="dxa"/>
            <w:gridSpan w:val="2"/>
            <w:vAlign w:val="center"/>
          </w:tcPr>
          <w:p w14:paraId="5A6B861B" w14:textId="3FAB6AD8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12F6">
              <w:rPr>
                <w:rFonts w:ascii="Arial" w:hAnsi="Arial" w:cs="Arial"/>
                <w:i/>
                <w:sz w:val="20"/>
                <w:szCs w:val="20"/>
              </w:rPr>
              <w:t>Персональные данные сотрудников оператора</w:t>
            </w:r>
          </w:p>
        </w:tc>
      </w:tr>
      <w:tr w:rsidR="00636CE8" w:rsidRPr="001F12F6" w14:paraId="43C9803C" w14:textId="77777777" w:rsidTr="00351E1E">
        <w:tc>
          <w:tcPr>
            <w:tcW w:w="4112" w:type="dxa"/>
            <w:vMerge/>
            <w:vAlign w:val="center"/>
          </w:tcPr>
          <w:p w14:paraId="5EE5CD64" w14:textId="77777777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5660263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055A68" w14:textId="1F46F46E" w:rsidR="00636CE8" w:rsidRPr="001F12F6" w:rsidRDefault="00636CE8" w:rsidP="00351E1E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eastAsia="MS Mincho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0489" w:type="dxa"/>
            <w:gridSpan w:val="2"/>
            <w:vAlign w:val="center"/>
          </w:tcPr>
          <w:p w14:paraId="356A22E5" w14:textId="0252197C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12F6">
              <w:rPr>
                <w:rFonts w:ascii="Arial" w:hAnsi="Arial" w:cs="Arial"/>
                <w:i/>
                <w:sz w:val="20"/>
                <w:szCs w:val="20"/>
              </w:rPr>
              <w:t>Персональные данные клиентов (итоговые потребители электроэнергии)</w:t>
            </w:r>
          </w:p>
        </w:tc>
      </w:tr>
      <w:tr w:rsidR="00636CE8" w:rsidRPr="001F12F6" w14:paraId="219A5410" w14:textId="77777777" w:rsidTr="00351E1E">
        <w:tc>
          <w:tcPr>
            <w:tcW w:w="4112" w:type="dxa"/>
            <w:vMerge/>
            <w:vAlign w:val="center"/>
          </w:tcPr>
          <w:p w14:paraId="492A4A9D" w14:textId="77777777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36407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7D4365" w14:textId="731DEF84" w:rsidR="00636CE8" w:rsidRPr="001F12F6" w:rsidRDefault="00636CE8" w:rsidP="00351E1E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eastAsia="MS Mincho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0489" w:type="dxa"/>
            <w:gridSpan w:val="2"/>
            <w:vAlign w:val="center"/>
          </w:tcPr>
          <w:p w14:paraId="3E8F7C24" w14:textId="07DD187E" w:rsidR="00636CE8" w:rsidRPr="001F12F6" w:rsidRDefault="00636CE8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12F6">
              <w:rPr>
                <w:rFonts w:ascii="Arial" w:hAnsi="Arial" w:cs="Arial"/>
                <w:i/>
                <w:sz w:val="20"/>
                <w:szCs w:val="20"/>
              </w:rPr>
              <w:t>Персональные данные других юридических лиц</w:t>
            </w:r>
          </w:p>
        </w:tc>
      </w:tr>
      <w:tr w:rsidR="00C87EC7" w:rsidRPr="001F12F6" w14:paraId="2F14CACF" w14:textId="77777777" w:rsidTr="00351E1E">
        <w:trPr>
          <w:trHeight w:val="220"/>
        </w:trPr>
        <w:tc>
          <w:tcPr>
            <w:tcW w:w="4112" w:type="dxa"/>
            <w:vMerge w:val="restart"/>
            <w:vAlign w:val="center"/>
          </w:tcPr>
          <w:p w14:paraId="4DCCDBC2" w14:textId="4190F3FB" w:rsidR="00C87EC7" w:rsidRPr="001F12F6" w:rsidRDefault="00C87EC7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eastAsia="MS Mincho"/>
                <w:sz w:val="20"/>
                <w:szCs w:val="20"/>
              </w:rPr>
            </w:pPr>
            <w:r w:rsidRPr="001F12F6">
              <w:rPr>
                <w:rFonts w:ascii="Arial" w:hAnsi="Arial" w:cs="Arial"/>
                <w:sz w:val="20"/>
                <w:szCs w:val="20"/>
              </w:rPr>
              <w:t xml:space="preserve">Количество обрабатываемых персональных данных </w:t>
            </w:r>
            <w:r w:rsidRPr="001F12F6">
              <w:rPr>
                <w:rFonts w:ascii="Arial" w:hAnsi="Arial" w:cs="Arial"/>
                <w:i/>
                <w:sz w:val="20"/>
                <w:szCs w:val="20"/>
              </w:rPr>
              <w:t>(можно приблизительные оценки)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6045083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02CDB40" w14:textId="78F24DEF" w:rsidR="00C87EC7" w:rsidRPr="001F12F6" w:rsidRDefault="00C87EC7" w:rsidP="00351E1E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eastAsia="MS Mincho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0489" w:type="dxa"/>
            <w:gridSpan w:val="2"/>
          </w:tcPr>
          <w:p w14:paraId="13E40EB4" w14:textId="470C20FB" w:rsidR="00C87EC7" w:rsidRPr="001F12F6" w:rsidRDefault="00C87EC7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12F6">
              <w:rPr>
                <w:rFonts w:ascii="Arial" w:hAnsi="Arial" w:cs="Arial"/>
                <w:i/>
                <w:sz w:val="20"/>
                <w:szCs w:val="20"/>
              </w:rPr>
              <w:t>больше 100</w:t>
            </w:r>
            <w:r w:rsidR="00751930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F12F6">
              <w:rPr>
                <w:rFonts w:ascii="Arial" w:hAnsi="Arial" w:cs="Arial"/>
                <w:i/>
                <w:sz w:val="20"/>
                <w:szCs w:val="20"/>
              </w:rPr>
              <w:t>000</w:t>
            </w:r>
            <w:r w:rsidR="00751930">
              <w:rPr>
                <w:rFonts w:ascii="Arial" w:hAnsi="Arial" w:cs="Arial"/>
                <w:i/>
                <w:sz w:val="20"/>
                <w:szCs w:val="20"/>
              </w:rPr>
              <w:t xml:space="preserve"> единиц</w:t>
            </w:r>
          </w:p>
        </w:tc>
      </w:tr>
      <w:tr w:rsidR="00C87EC7" w:rsidRPr="001F12F6" w14:paraId="295AC0A3" w14:textId="77777777" w:rsidTr="00351E1E">
        <w:trPr>
          <w:trHeight w:val="220"/>
        </w:trPr>
        <w:tc>
          <w:tcPr>
            <w:tcW w:w="4112" w:type="dxa"/>
            <w:vMerge/>
            <w:vAlign w:val="center"/>
          </w:tcPr>
          <w:p w14:paraId="3F4B174E" w14:textId="77777777" w:rsidR="00C87EC7" w:rsidRPr="001F12F6" w:rsidRDefault="00C87EC7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886742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EC9F296" w14:textId="58CE9D9F" w:rsidR="00C87EC7" w:rsidRPr="001F12F6" w:rsidRDefault="00C87EC7" w:rsidP="00351E1E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eastAsia="MS Mincho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0489" w:type="dxa"/>
            <w:gridSpan w:val="2"/>
          </w:tcPr>
          <w:p w14:paraId="646C49DE" w14:textId="13E7AD3D" w:rsidR="00C87EC7" w:rsidRPr="001F12F6" w:rsidRDefault="00C87EC7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2F6">
              <w:rPr>
                <w:rFonts w:ascii="Arial" w:hAnsi="Arial" w:cs="Arial"/>
                <w:i/>
                <w:sz w:val="20"/>
                <w:szCs w:val="20"/>
              </w:rPr>
              <w:t>меньше 100</w:t>
            </w:r>
            <w:r w:rsidR="00751930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F12F6">
              <w:rPr>
                <w:rFonts w:ascii="Arial" w:hAnsi="Arial" w:cs="Arial"/>
                <w:i/>
                <w:sz w:val="20"/>
                <w:szCs w:val="20"/>
              </w:rPr>
              <w:t>000</w:t>
            </w:r>
            <w:r w:rsidR="00751930">
              <w:rPr>
                <w:rFonts w:ascii="Arial" w:hAnsi="Arial" w:cs="Arial"/>
                <w:i/>
                <w:sz w:val="20"/>
                <w:szCs w:val="20"/>
              </w:rPr>
              <w:t xml:space="preserve"> единиц</w:t>
            </w:r>
          </w:p>
        </w:tc>
      </w:tr>
      <w:tr w:rsidR="00C87EC7" w:rsidRPr="001F12F6" w14:paraId="53A25549" w14:textId="77777777" w:rsidTr="00351E1E">
        <w:trPr>
          <w:trHeight w:val="220"/>
        </w:trPr>
        <w:tc>
          <w:tcPr>
            <w:tcW w:w="4112" w:type="dxa"/>
            <w:vMerge/>
            <w:vAlign w:val="center"/>
          </w:tcPr>
          <w:p w14:paraId="199CF1C7" w14:textId="77777777" w:rsidR="00C87EC7" w:rsidRPr="001F12F6" w:rsidRDefault="00C87EC7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31900495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F41A7D" w14:textId="067913DF" w:rsidR="00C87EC7" w:rsidRPr="001F12F6" w:rsidRDefault="00C87EC7" w:rsidP="00351E1E">
                <w:pPr>
                  <w:tabs>
                    <w:tab w:val="left" w:pos="709"/>
                    <w:tab w:val="left" w:pos="927"/>
                  </w:tabs>
                  <w:spacing w:line="276" w:lineRule="auto"/>
                  <w:rPr>
                    <w:rFonts w:eastAsia="MS Mincho"/>
                    <w:sz w:val="20"/>
                    <w:szCs w:val="20"/>
                  </w:rPr>
                </w:pPr>
                <w:r w:rsidRPr="001F12F6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701" w:type="dxa"/>
          </w:tcPr>
          <w:p w14:paraId="4046EBE6" w14:textId="70ECC1C4" w:rsidR="00C87EC7" w:rsidRPr="001F12F6" w:rsidRDefault="00C87EC7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2F6">
              <w:rPr>
                <w:rFonts w:ascii="Arial" w:hAnsi="Arial" w:cs="Arial"/>
                <w:i/>
                <w:sz w:val="20"/>
                <w:szCs w:val="20"/>
              </w:rPr>
              <w:t>Другое</w:t>
            </w:r>
          </w:p>
        </w:tc>
        <w:tc>
          <w:tcPr>
            <w:tcW w:w="8788" w:type="dxa"/>
          </w:tcPr>
          <w:p w14:paraId="13A8F3EC" w14:textId="639750D5" w:rsidR="00C87EC7" w:rsidRPr="001F12F6" w:rsidRDefault="00C87EC7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E2857" w:rsidRPr="001F12F6" w14:paraId="4DEF01DD" w14:textId="77777777" w:rsidTr="00351E1E">
        <w:tc>
          <w:tcPr>
            <w:tcW w:w="4679" w:type="dxa"/>
            <w:gridSpan w:val="2"/>
            <w:vAlign w:val="center"/>
          </w:tcPr>
          <w:p w14:paraId="3227C62D" w14:textId="0A22922E" w:rsidR="003E2857" w:rsidRPr="001F12F6" w:rsidRDefault="003E2857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eastAsia="MS Mincho"/>
                <w:sz w:val="20"/>
                <w:szCs w:val="20"/>
              </w:rPr>
            </w:pPr>
            <w:r w:rsidRPr="001F12F6">
              <w:rPr>
                <w:rFonts w:ascii="Arial" w:hAnsi="Arial" w:cs="Arial"/>
                <w:sz w:val="20"/>
                <w:szCs w:val="20"/>
              </w:rPr>
              <w:t>Цели обработки персональных данных</w:t>
            </w:r>
          </w:p>
        </w:tc>
        <w:tc>
          <w:tcPr>
            <w:tcW w:w="10489" w:type="dxa"/>
            <w:gridSpan w:val="2"/>
          </w:tcPr>
          <w:p w14:paraId="3AEA69F0" w14:textId="46F9AE51" w:rsidR="003E2857" w:rsidRPr="001F12F6" w:rsidRDefault="003E2857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E2857" w:rsidRPr="001F12F6" w14:paraId="3DDEC0C3" w14:textId="77777777" w:rsidTr="00351E1E">
        <w:tc>
          <w:tcPr>
            <w:tcW w:w="4679" w:type="dxa"/>
            <w:gridSpan w:val="2"/>
            <w:vAlign w:val="center"/>
          </w:tcPr>
          <w:p w14:paraId="068AC21B" w14:textId="18EF1947" w:rsidR="003E2857" w:rsidRPr="001F12F6" w:rsidRDefault="003E2857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eastAsia="MS Mincho"/>
                <w:sz w:val="20"/>
                <w:szCs w:val="20"/>
              </w:rPr>
            </w:pPr>
            <w:r w:rsidRPr="001F12F6">
              <w:rPr>
                <w:rFonts w:ascii="Arial" w:hAnsi="Arial" w:cs="Arial"/>
                <w:sz w:val="20"/>
                <w:szCs w:val="20"/>
              </w:rPr>
              <w:t>Сроки и место хранения персональных данных (в электронном и бумажном виде)</w:t>
            </w:r>
          </w:p>
        </w:tc>
        <w:tc>
          <w:tcPr>
            <w:tcW w:w="10489" w:type="dxa"/>
            <w:gridSpan w:val="2"/>
          </w:tcPr>
          <w:p w14:paraId="144533BE" w14:textId="73A14612" w:rsidR="003E2857" w:rsidRPr="001F12F6" w:rsidRDefault="003E2857" w:rsidP="00351E1E">
            <w:pPr>
              <w:tabs>
                <w:tab w:val="left" w:pos="709"/>
                <w:tab w:val="left" w:pos="927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1F12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A537CFB" w14:textId="77777777" w:rsidR="00203EAD" w:rsidRPr="001B5183" w:rsidRDefault="00203EAD" w:rsidP="00203EAD">
      <w:pPr>
        <w:pStyle w:val="ab"/>
        <w:tabs>
          <w:tab w:val="left" w:pos="709"/>
          <w:tab w:val="left" w:pos="927"/>
        </w:tabs>
        <w:ind w:left="792"/>
        <w:jc w:val="both"/>
        <w:rPr>
          <w:rFonts w:ascii="Arial" w:hAnsi="Arial" w:cs="Arial"/>
          <w:i/>
          <w:color w:val="000000" w:themeColor="text1"/>
        </w:rPr>
      </w:pPr>
    </w:p>
    <w:p w14:paraId="6FEEAACF" w14:textId="77777777" w:rsidR="00203EAD" w:rsidRPr="001B5183" w:rsidRDefault="00203EAD" w:rsidP="00203EAD">
      <w:pPr>
        <w:rPr>
          <w:rFonts w:ascii="Arial" w:hAnsi="Arial" w:cs="Arial"/>
          <w:b/>
          <w:szCs w:val="28"/>
        </w:rPr>
        <w:sectPr w:rsidR="00203EAD" w:rsidRPr="001B5183" w:rsidSect="00D125FF">
          <w:headerReference w:type="default" r:id="rId10"/>
          <w:pgSz w:w="16838" w:h="11906" w:orient="landscape"/>
          <w:pgMar w:top="1418" w:right="1134" w:bottom="567" w:left="1134" w:header="567" w:footer="0" w:gutter="0"/>
          <w:cols w:space="708"/>
          <w:docGrid w:linePitch="360"/>
        </w:sectPr>
      </w:pPr>
    </w:p>
    <w:p w14:paraId="05C5E70B" w14:textId="63877336" w:rsidR="00274AC0" w:rsidRDefault="00274AC0" w:rsidP="00351E1E">
      <w:pPr>
        <w:pStyle w:val="ab"/>
        <w:numPr>
          <w:ilvl w:val="0"/>
          <w:numId w:val="22"/>
        </w:numPr>
        <w:tabs>
          <w:tab w:val="left" w:pos="709"/>
          <w:tab w:val="left" w:pos="927"/>
        </w:tabs>
        <w:jc w:val="both"/>
        <w:rPr>
          <w:rFonts w:ascii="Arial" w:hAnsi="Arial" w:cs="Arial"/>
          <w:b/>
          <w:sz w:val="24"/>
          <w:szCs w:val="24"/>
        </w:rPr>
      </w:pPr>
      <w:r w:rsidRPr="001B5183">
        <w:rPr>
          <w:rFonts w:ascii="Arial" w:hAnsi="Arial" w:cs="Arial"/>
          <w:b/>
          <w:sz w:val="24"/>
          <w:szCs w:val="24"/>
        </w:rPr>
        <w:lastRenderedPageBreak/>
        <w:t xml:space="preserve">Порядок резервирования </w:t>
      </w:r>
      <w:r w:rsidR="00C56E4C" w:rsidRPr="00C56E4C">
        <w:rPr>
          <w:rFonts w:ascii="Arial" w:hAnsi="Arial" w:cs="Arial"/>
          <w:i/>
          <w:szCs w:val="24"/>
        </w:rPr>
        <w:t xml:space="preserve">(технических средств, </w:t>
      </w:r>
      <w:r w:rsidRPr="00C56E4C">
        <w:rPr>
          <w:rFonts w:ascii="Arial" w:hAnsi="Arial" w:cs="Arial"/>
          <w:i/>
          <w:szCs w:val="24"/>
        </w:rPr>
        <w:t>программн</w:t>
      </w:r>
      <w:r w:rsidR="009D4630" w:rsidRPr="00C56E4C">
        <w:rPr>
          <w:rFonts w:ascii="Arial" w:hAnsi="Arial" w:cs="Arial"/>
          <w:i/>
          <w:szCs w:val="24"/>
        </w:rPr>
        <w:t>ого</w:t>
      </w:r>
      <w:r w:rsidRPr="00C56E4C">
        <w:rPr>
          <w:rFonts w:ascii="Arial" w:hAnsi="Arial" w:cs="Arial"/>
          <w:i/>
          <w:szCs w:val="24"/>
        </w:rPr>
        <w:t xml:space="preserve"> </w:t>
      </w:r>
      <w:r w:rsidR="009D4630" w:rsidRPr="00C56E4C">
        <w:rPr>
          <w:rFonts w:ascii="Arial" w:hAnsi="Arial" w:cs="Arial"/>
          <w:i/>
          <w:szCs w:val="24"/>
        </w:rPr>
        <w:t>обеспечения</w:t>
      </w:r>
      <w:r w:rsidR="00C56E4C" w:rsidRPr="00C56E4C">
        <w:rPr>
          <w:rFonts w:ascii="Arial" w:hAnsi="Arial" w:cs="Arial"/>
          <w:i/>
          <w:szCs w:val="24"/>
        </w:rPr>
        <w:t>,</w:t>
      </w:r>
      <w:r w:rsidR="009D4630" w:rsidRPr="00C56E4C">
        <w:rPr>
          <w:rFonts w:ascii="Arial" w:hAnsi="Arial" w:cs="Arial"/>
          <w:i/>
          <w:szCs w:val="24"/>
        </w:rPr>
        <w:t xml:space="preserve"> защищаемой информации</w:t>
      </w:r>
      <w:r w:rsidR="00C56E4C" w:rsidRPr="00C56E4C">
        <w:rPr>
          <w:rFonts w:ascii="Arial" w:hAnsi="Arial" w:cs="Arial"/>
          <w:i/>
          <w:szCs w:val="24"/>
        </w:rPr>
        <w:t>)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D4630" w:rsidRPr="009674F2" w14:paraId="20811E57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24C479CB" w14:textId="77777777" w:rsidR="009D4630" w:rsidRPr="002E7EE7" w:rsidRDefault="009D4630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630" w:rsidRPr="009674F2" w14:paraId="01C459DF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1475AEEC" w14:textId="77777777" w:rsidR="009D4630" w:rsidRPr="002E7EE7" w:rsidRDefault="009D4630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630" w:rsidRPr="009674F2" w14:paraId="134A530E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64B87416" w14:textId="77777777" w:rsidR="009D4630" w:rsidRPr="002E7EE7" w:rsidRDefault="009D4630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630" w:rsidRPr="009674F2" w14:paraId="11DD1EF7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2560E926" w14:textId="77777777" w:rsidR="009D4630" w:rsidRPr="002E7EE7" w:rsidRDefault="009D4630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630" w:rsidRPr="009674F2" w14:paraId="049AF13B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6AF99A22" w14:textId="77777777" w:rsidR="009D4630" w:rsidRPr="002E7EE7" w:rsidRDefault="009D4630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5D7E56" w14:textId="77777777" w:rsidR="009D4630" w:rsidRPr="009D4630" w:rsidRDefault="009D4630" w:rsidP="009D4630">
      <w:pPr>
        <w:pStyle w:val="ab"/>
        <w:tabs>
          <w:tab w:val="left" w:pos="709"/>
          <w:tab w:val="left" w:pos="927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4B7A289" w14:textId="351F1B67" w:rsidR="00274AC0" w:rsidRPr="00352346" w:rsidRDefault="00274AC0" w:rsidP="00352346">
      <w:pPr>
        <w:pStyle w:val="ab"/>
        <w:numPr>
          <w:ilvl w:val="0"/>
          <w:numId w:val="22"/>
        </w:numPr>
        <w:tabs>
          <w:tab w:val="left" w:pos="709"/>
          <w:tab w:val="left" w:pos="927"/>
        </w:tabs>
        <w:jc w:val="both"/>
        <w:rPr>
          <w:rFonts w:ascii="Arial" w:hAnsi="Arial" w:cs="Arial"/>
          <w:b/>
          <w:i/>
        </w:rPr>
      </w:pPr>
      <w:r w:rsidRPr="001B5183">
        <w:rPr>
          <w:rFonts w:ascii="Arial" w:hAnsi="Arial" w:cs="Arial"/>
          <w:b/>
          <w:sz w:val="24"/>
          <w:szCs w:val="24"/>
        </w:rPr>
        <w:t>Организационные меры охраны</w:t>
      </w:r>
      <w:r w:rsidRPr="001B5183">
        <w:rPr>
          <w:rFonts w:ascii="Arial" w:hAnsi="Arial" w:cs="Arial"/>
          <w:i/>
          <w:sz w:val="24"/>
          <w:szCs w:val="24"/>
        </w:rPr>
        <w:t xml:space="preserve"> </w:t>
      </w:r>
      <w:r w:rsidRPr="001B5183">
        <w:rPr>
          <w:rFonts w:ascii="Arial" w:hAnsi="Arial" w:cs="Arial"/>
          <w:i/>
        </w:rPr>
        <w:t>(</w:t>
      </w:r>
      <w:r w:rsidR="00C56E4C">
        <w:rPr>
          <w:rFonts w:ascii="Arial" w:hAnsi="Arial" w:cs="Arial"/>
          <w:i/>
        </w:rPr>
        <w:t>н</w:t>
      </w:r>
      <w:r w:rsidR="00352346" w:rsidRPr="00352346">
        <w:rPr>
          <w:rFonts w:ascii="Arial" w:hAnsi="Arial" w:cs="Arial"/>
          <w:i/>
        </w:rPr>
        <w:t xml:space="preserve">аименование </w:t>
      </w:r>
      <w:r w:rsidR="00352346">
        <w:rPr>
          <w:rFonts w:ascii="Arial" w:hAnsi="Arial" w:cs="Arial"/>
          <w:i/>
        </w:rPr>
        <w:t>частного охранного предприятия/организации</w:t>
      </w:r>
      <w:r w:rsidR="00352346" w:rsidRPr="00352346">
        <w:rPr>
          <w:rFonts w:ascii="Arial" w:hAnsi="Arial" w:cs="Arial"/>
          <w:i/>
        </w:rPr>
        <w:t>, № лицензии</w:t>
      </w:r>
      <w:r w:rsidR="00C56E4C">
        <w:rPr>
          <w:rFonts w:ascii="Arial" w:hAnsi="Arial" w:cs="Arial"/>
          <w:i/>
        </w:rPr>
        <w:t xml:space="preserve"> ЧОП/ЧОО</w:t>
      </w:r>
      <w:r w:rsidR="00352346" w:rsidRPr="00352346">
        <w:rPr>
          <w:rFonts w:ascii="Arial" w:hAnsi="Arial" w:cs="Arial"/>
          <w:i/>
        </w:rPr>
        <w:t>,</w:t>
      </w:r>
      <w:r w:rsidR="00C56E4C">
        <w:rPr>
          <w:rFonts w:ascii="Arial" w:hAnsi="Arial" w:cs="Arial"/>
          <w:i/>
        </w:rPr>
        <w:t xml:space="preserve"> договор с ЧОП/ЧОО,</w:t>
      </w:r>
      <w:r w:rsidR="00352346" w:rsidRPr="00352346">
        <w:rPr>
          <w:rFonts w:ascii="Arial" w:hAnsi="Arial" w:cs="Arial"/>
          <w:i/>
        </w:rPr>
        <w:t xml:space="preserve"> СКУД, видеонаблюдение и т.д.</w:t>
      </w:r>
      <w:r w:rsidR="00352346">
        <w:rPr>
          <w:rFonts w:ascii="Arial" w:hAnsi="Arial" w:cs="Arial"/>
          <w:i/>
        </w:rPr>
        <w:t>)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52346" w:rsidRPr="009674F2" w14:paraId="2EA0E7AF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66E65D94" w14:textId="77777777" w:rsidR="00352346" w:rsidRPr="002E7EE7" w:rsidRDefault="00352346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346" w:rsidRPr="009674F2" w14:paraId="03772BE7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6DE4F425" w14:textId="77777777" w:rsidR="00352346" w:rsidRPr="002E7EE7" w:rsidRDefault="00352346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346" w:rsidRPr="009674F2" w14:paraId="47F2F7C3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0DDBE528" w14:textId="77777777" w:rsidR="00352346" w:rsidRPr="002E7EE7" w:rsidRDefault="00352346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346" w:rsidRPr="009674F2" w14:paraId="5FCFD728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4F17D193" w14:textId="77777777" w:rsidR="00352346" w:rsidRPr="002E7EE7" w:rsidRDefault="00352346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2346" w:rsidRPr="009674F2" w14:paraId="543E7A8B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437E02CE" w14:textId="77777777" w:rsidR="00352346" w:rsidRPr="002E7EE7" w:rsidRDefault="00352346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266DEB" w14:textId="77777777" w:rsidR="00352346" w:rsidRPr="001B5183" w:rsidRDefault="00352346" w:rsidP="00352346">
      <w:pPr>
        <w:pStyle w:val="ab"/>
        <w:tabs>
          <w:tab w:val="left" w:pos="709"/>
          <w:tab w:val="left" w:pos="927"/>
        </w:tabs>
        <w:ind w:left="360"/>
        <w:jc w:val="both"/>
        <w:rPr>
          <w:rFonts w:ascii="Arial" w:hAnsi="Arial" w:cs="Arial"/>
          <w:b/>
          <w:i/>
        </w:rPr>
      </w:pPr>
    </w:p>
    <w:p w14:paraId="1A318CA0" w14:textId="6337084B" w:rsidR="00DA0300" w:rsidRPr="00352346" w:rsidRDefault="00DA0300" w:rsidP="00352346">
      <w:pPr>
        <w:pStyle w:val="ab"/>
        <w:numPr>
          <w:ilvl w:val="0"/>
          <w:numId w:val="22"/>
        </w:numPr>
        <w:tabs>
          <w:tab w:val="left" w:pos="709"/>
          <w:tab w:val="left" w:pos="927"/>
        </w:tabs>
        <w:spacing w:after="120"/>
        <w:ind w:left="357" w:hanging="357"/>
        <w:contextualSpacing w:val="0"/>
        <w:jc w:val="both"/>
        <w:rPr>
          <w:rFonts w:ascii="Arial" w:hAnsi="Arial" w:cs="Arial"/>
          <w:b/>
          <w:i/>
        </w:rPr>
      </w:pPr>
      <w:r w:rsidRPr="001B5183">
        <w:rPr>
          <w:rFonts w:ascii="Arial" w:hAnsi="Arial" w:cs="Arial"/>
          <w:b/>
          <w:sz w:val="24"/>
          <w:szCs w:val="24"/>
        </w:rPr>
        <w:t xml:space="preserve">Контактные </w:t>
      </w:r>
      <w:r w:rsidR="00352346">
        <w:rPr>
          <w:rFonts w:ascii="Arial" w:hAnsi="Arial" w:cs="Arial"/>
          <w:b/>
          <w:sz w:val="24"/>
          <w:szCs w:val="24"/>
        </w:rPr>
        <w:t>данные</w:t>
      </w:r>
      <w:r w:rsidRPr="001B5183">
        <w:rPr>
          <w:rFonts w:ascii="Arial" w:hAnsi="Arial" w:cs="Arial"/>
          <w:b/>
          <w:sz w:val="28"/>
          <w:szCs w:val="24"/>
        </w:rPr>
        <w:t xml:space="preserve"> </w:t>
      </w:r>
      <w:r w:rsidRPr="001B5183">
        <w:rPr>
          <w:rFonts w:ascii="Arial" w:hAnsi="Arial" w:cs="Arial"/>
          <w:i/>
          <w:color w:val="000000" w:themeColor="text1"/>
        </w:rPr>
        <w:t>(обязательн</w:t>
      </w:r>
      <w:r w:rsidR="00352346">
        <w:rPr>
          <w:rFonts w:ascii="Arial" w:hAnsi="Arial" w:cs="Arial"/>
          <w:i/>
          <w:color w:val="000000" w:themeColor="text1"/>
        </w:rPr>
        <w:t>ые</w:t>
      </w:r>
      <w:r w:rsidRPr="001B5183">
        <w:rPr>
          <w:rFonts w:ascii="Arial" w:hAnsi="Arial" w:cs="Arial"/>
          <w:i/>
          <w:color w:val="000000" w:themeColor="text1"/>
        </w:rPr>
        <w:t xml:space="preserve"> </w:t>
      </w:r>
      <w:r w:rsidR="00352346">
        <w:rPr>
          <w:rFonts w:ascii="Arial" w:hAnsi="Arial" w:cs="Arial"/>
          <w:i/>
          <w:color w:val="000000" w:themeColor="text1"/>
        </w:rPr>
        <w:t>сведения</w:t>
      </w:r>
      <w:r w:rsidRPr="001B5183">
        <w:rPr>
          <w:rFonts w:ascii="Arial" w:hAnsi="Arial" w:cs="Arial"/>
          <w:i/>
          <w:color w:val="000000" w:themeColor="text1"/>
        </w:rPr>
        <w:t xml:space="preserve"> для организации </w:t>
      </w:r>
      <w:proofErr w:type="spellStart"/>
      <w:r w:rsidRPr="001B5183">
        <w:rPr>
          <w:rFonts w:ascii="Arial" w:hAnsi="Arial" w:cs="Arial"/>
          <w:i/>
          <w:color w:val="000000" w:themeColor="text1"/>
        </w:rPr>
        <w:t>предпроектного</w:t>
      </w:r>
      <w:proofErr w:type="spellEnd"/>
      <w:r w:rsidRPr="001B5183">
        <w:rPr>
          <w:rFonts w:ascii="Arial" w:hAnsi="Arial" w:cs="Arial"/>
          <w:i/>
          <w:color w:val="000000" w:themeColor="text1"/>
        </w:rPr>
        <w:t xml:space="preserve"> обследования)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2410"/>
        <w:gridCol w:w="3119"/>
        <w:gridCol w:w="2401"/>
        <w:gridCol w:w="859"/>
        <w:gridCol w:w="1276"/>
      </w:tblGrid>
      <w:tr w:rsidR="00412751" w:rsidRPr="00352346" w14:paraId="13BEF86B" w14:textId="77777777" w:rsidTr="00412751">
        <w:tc>
          <w:tcPr>
            <w:tcW w:w="2410" w:type="dxa"/>
            <w:vAlign w:val="center"/>
          </w:tcPr>
          <w:p w14:paraId="1C1206EE" w14:textId="2DBDE219" w:rsidR="00412751" w:rsidRPr="003F6AF4" w:rsidRDefault="00412751" w:rsidP="00C56E4C">
            <w:pPr>
              <w:tabs>
                <w:tab w:val="left" w:pos="709"/>
                <w:tab w:val="left" w:pos="9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F4">
              <w:rPr>
                <w:rFonts w:ascii="Arial" w:hAnsi="Arial" w:cs="Arial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3119" w:type="dxa"/>
            <w:vAlign w:val="center"/>
          </w:tcPr>
          <w:p w14:paraId="3460EA2A" w14:textId="6C2EE06B" w:rsidR="00412751" w:rsidRPr="00C56E4C" w:rsidRDefault="00412751" w:rsidP="00C56E4C">
            <w:pPr>
              <w:tabs>
                <w:tab w:val="left" w:pos="709"/>
                <w:tab w:val="left" w:pos="9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E4C">
              <w:rPr>
                <w:rFonts w:ascii="Arial" w:eastAsia="Times New Roman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2401" w:type="dxa"/>
            <w:vAlign w:val="center"/>
          </w:tcPr>
          <w:p w14:paraId="05040A07" w14:textId="7C938EF6" w:rsidR="00412751" w:rsidRPr="00C56E4C" w:rsidRDefault="00412751" w:rsidP="00C56E4C">
            <w:pPr>
              <w:tabs>
                <w:tab w:val="left" w:pos="709"/>
                <w:tab w:val="left" w:pos="9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E4C">
              <w:rPr>
                <w:rFonts w:ascii="Arial" w:eastAsia="Times New Roman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135" w:type="dxa"/>
            <w:gridSpan w:val="2"/>
            <w:vAlign w:val="center"/>
          </w:tcPr>
          <w:p w14:paraId="07016DF0" w14:textId="43E0784A" w:rsidR="00412751" w:rsidRPr="00C56E4C" w:rsidRDefault="00412751" w:rsidP="00C56E4C">
            <w:pPr>
              <w:tabs>
                <w:tab w:val="left" w:pos="709"/>
                <w:tab w:val="left" w:pos="9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E4C">
              <w:rPr>
                <w:rFonts w:ascii="Arial" w:hAnsi="Arial" w:cs="Arial"/>
                <w:b/>
                <w:sz w:val="20"/>
                <w:szCs w:val="20"/>
              </w:rPr>
              <w:t>Контактная информация</w:t>
            </w:r>
          </w:p>
        </w:tc>
      </w:tr>
      <w:tr w:rsidR="00412751" w:rsidRPr="00352346" w14:paraId="48892997" w14:textId="77777777" w:rsidTr="00412751">
        <w:trPr>
          <w:trHeight w:val="55"/>
        </w:trPr>
        <w:tc>
          <w:tcPr>
            <w:tcW w:w="2410" w:type="dxa"/>
            <w:vMerge w:val="restart"/>
            <w:vAlign w:val="center"/>
          </w:tcPr>
          <w:p w14:paraId="7EE2A84D" w14:textId="7EABC661" w:rsidR="00412751" w:rsidRPr="00352346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sz w:val="20"/>
                <w:szCs w:val="20"/>
              </w:rPr>
              <w:t>Общее руководство проектом</w:t>
            </w:r>
          </w:p>
        </w:tc>
        <w:tc>
          <w:tcPr>
            <w:tcW w:w="3119" w:type="dxa"/>
            <w:vMerge w:val="restart"/>
          </w:tcPr>
          <w:p w14:paraId="204CDDF1" w14:textId="07F89EF3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Merge w:val="restart"/>
          </w:tcPr>
          <w:p w14:paraId="3FEB1B73" w14:textId="67F694E9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260F7118" w14:textId="4F0CEAC4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тел</w:t>
            </w:r>
          </w:p>
        </w:tc>
        <w:tc>
          <w:tcPr>
            <w:tcW w:w="1276" w:type="dxa"/>
          </w:tcPr>
          <w:p w14:paraId="3988EDC2" w14:textId="3C22CDCF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691DF55B" w14:textId="77777777" w:rsidTr="00412751">
        <w:trPr>
          <w:trHeight w:val="54"/>
        </w:trPr>
        <w:tc>
          <w:tcPr>
            <w:tcW w:w="2410" w:type="dxa"/>
            <w:vMerge/>
            <w:vAlign w:val="center"/>
          </w:tcPr>
          <w:p w14:paraId="6866C11F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90BA4B8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5EBAF43E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03A2A123" w14:textId="3D974DB3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моб</w:t>
            </w:r>
          </w:p>
        </w:tc>
        <w:tc>
          <w:tcPr>
            <w:tcW w:w="1276" w:type="dxa"/>
          </w:tcPr>
          <w:p w14:paraId="4538E0B7" w14:textId="1E3E41F0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3913FB35" w14:textId="77777777" w:rsidTr="00412751">
        <w:trPr>
          <w:trHeight w:val="54"/>
        </w:trPr>
        <w:tc>
          <w:tcPr>
            <w:tcW w:w="2410" w:type="dxa"/>
            <w:vMerge/>
            <w:vAlign w:val="center"/>
          </w:tcPr>
          <w:p w14:paraId="3D5A9F51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89EB88C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5C1AAFB2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2447B26E" w14:textId="708CA6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E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06D31B88" w14:textId="55744F74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25B6DBE2" w14:textId="77777777" w:rsidTr="00412751">
        <w:trPr>
          <w:trHeight w:val="110"/>
        </w:trPr>
        <w:tc>
          <w:tcPr>
            <w:tcW w:w="2410" w:type="dxa"/>
            <w:vMerge w:val="restart"/>
            <w:vAlign w:val="center"/>
          </w:tcPr>
          <w:p w14:paraId="4D3FC49E" w14:textId="731E321C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sz w:val="20"/>
                <w:szCs w:val="20"/>
              </w:rPr>
              <w:t xml:space="preserve">Технический руководитель проекта - координатор </w:t>
            </w:r>
          </w:p>
        </w:tc>
        <w:tc>
          <w:tcPr>
            <w:tcW w:w="3119" w:type="dxa"/>
            <w:vMerge w:val="restart"/>
          </w:tcPr>
          <w:p w14:paraId="2266CAC0" w14:textId="0E1D582F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Merge w:val="restart"/>
          </w:tcPr>
          <w:p w14:paraId="5C7CEA0F" w14:textId="19049288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7911A5F2" w14:textId="58F6CDB3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тел</w:t>
            </w:r>
          </w:p>
        </w:tc>
        <w:tc>
          <w:tcPr>
            <w:tcW w:w="1276" w:type="dxa"/>
          </w:tcPr>
          <w:p w14:paraId="3F2C3823" w14:textId="0F3E2E43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48C1AFA0" w14:textId="77777777" w:rsidTr="00412751">
        <w:trPr>
          <w:trHeight w:val="108"/>
        </w:trPr>
        <w:tc>
          <w:tcPr>
            <w:tcW w:w="2410" w:type="dxa"/>
            <w:vMerge/>
            <w:vAlign w:val="center"/>
          </w:tcPr>
          <w:p w14:paraId="3DA58387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1B3970E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31B6B2BA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5FB62849" w14:textId="5F8178D6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моб</w:t>
            </w:r>
          </w:p>
        </w:tc>
        <w:tc>
          <w:tcPr>
            <w:tcW w:w="1276" w:type="dxa"/>
          </w:tcPr>
          <w:p w14:paraId="48F35DB7" w14:textId="050581F0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35E9A8D3" w14:textId="77777777" w:rsidTr="00412751">
        <w:trPr>
          <w:trHeight w:val="108"/>
        </w:trPr>
        <w:tc>
          <w:tcPr>
            <w:tcW w:w="2410" w:type="dxa"/>
            <w:vMerge/>
            <w:vAlign w:val="center"/>
          </w:tcPr>
          <w:p w14:paraId="497B653E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DE7C661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5FB23C52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05FE6B35" w14:textId="3F567FA5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53C101C3" w14:textId="746BC444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1D1BE1B9" w14:textId="77777777" w:rsidTr="00412751">
        <w:trPr>
          <w:trHeight w:val="55"/>
        </w:trPr>
        <w:tc>
          <w:tcPr>
            <w:tcW w:w="2410" w:type="dxa"/>
            <w:vMerge w:val="restart"/>
            <w:vAlign w:val="center"/>
          </w:tcPr>
          <w:p w14:paraId="1EA7CE7F" w14:textId="51AF3D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sz w:val="20"/>
                <w:szCs w:val="20"/>
              </w:rPr>
              <w:t>Учет электроэнергии</w:t>
            </w:r>
          </w:p>
        </w:tc>
        <w:tc>
          <w:tcPr>
            <w:tcW w:w="3119" w:type="dxa"/>
            <w:vMerge w:val="restart"/>
          </w:tcPr>
          <w:p w14:paraId="26A9A000" w14:textId="16CCAA31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Merge w:val="restart"/>
          </w:tcPr>
          <w:p w14:paraId="546BECE0" w14:textId="5F7635A9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6EBCCAD2" w14:textId="32BA951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тел</w:t>
            </w:r>
          </w:p>
        </w:tc>
        <w:tc>
          <w:tcPr>
            <w:tcW w:w="1276" w:type="dxa"/>
          </w:tcPr>
          <w:p w14:paraId="4B6B3526" w14:textId="3AF670CB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57D2DD57" w14:textId="77777777" w:rsidTr="00412751">
        <w:trPr>
          <w:trHeight w:val="54"/>
        </w:trPr>
        <w:tc>
          <w:tcPr>
            <w:tcW w:w="2410" w:type="dxa"/>
            <w:vMerge/>
            <w:vAlign w:val="center"/>
          </w:tcPr>
          <w:p w14:paraId="19E295D3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49A80EB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565072DD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67536AAA" w14:textId="1B51E2A1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моб</w:t>
            </w:r>
          </w:p>
        </w:tc>
        <w:tc>
          <w:tcPr>
            <w:tcW w:w="1276" w:type="dxa"/>
          </w:tcPr>
          <w:p w14:paraId="062FE88F" w14:textId="2F700DE3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72020CF8" w14:textId="77777777" w:rsidTr="00412751">
        <w:trPr>
          <w:trHeight w:val="54"/>
        </w:trPr>
        <w:tc>
          <w:tcPr>
            <w:tcW w:w="2410" w:type="dxa"/>
            <w:vMerge/>
            <w:vAlign w:val="center"/>
          </w:tcPr>
          <w:p w14:paraId="4F82330A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0ECD7B4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291C02C3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32A2BBAC" w14:textId="78D1774E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28067E3E" w14:textId="16DAF43C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3D8A0BAD" w14:textId="77777777" w:rsidTr="00412751">
        <w:trPr>
          <w:trHeight w:val="55"/>
        </w:trPr>
        <w:tc>
          <w:tcPr>
            <w:tcW w:w="2410" w:type="dxa"/>
            <w:vMerge w:val="restart"/>
            <w:vAlign w:val="center"/>
          </w:tcPr>
          <w:p w14:paraId="011D731E" w14:textId="07030796" w:rsidR="00412751" w:rsidRPr="00352346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sz w:val="20"/>
                <w:szCs w:val="20"/>
              </w:rPr>
              <w:t xml:space="preserve">Информационные каналы связи,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ИТ</w:t>
            </w:r>
          </w:p>
        </w:tc>
        <w:tc>
          <w:tcPr>
            <w:tcW w:w="3119" w:type="dxa"/>
            <w:vMerge w:val="restart"/>
          </w:tcPr>
          <w:p w14:paraId="61D5ED75" w14:textId="44A9C63C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Merge w:val="restart"/>
          </w:tcPr>
          <w:p w14:paraId="67039E1C" w14:textId="54F56E75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5839C456" w14:textId="41C4844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тел</w:t>
            </w:r>
          </w:p>
        </w:tc>
        <w:tc>
          <w:tcPr>
            <w:tcW w:w="1276" w:type="dxa"/>
          </w:tcPr>
          <w:p w14:paraId="10D5801A" w14:textId="2B137D8C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6CE09EFA" w14:textId="77777777" w:rsidTr="00412751">
        <w:trPr>
          <w:trHeight w:val="54"/>
        </w:trPr>
        <w:tc>
          <w:tcPr>
            <w:tcW w:w="2410" w:type="dxa"/>
            <w:vMerge/>
            <w:vAlign w:val="center"/>
          </w:tcPr>
          <w:p w14:paraId="5577D2AF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0DA698D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0610283C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34E42964" w14:textId="25C430F6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моб</w:t>
            </w:r>
          </w:p>
        </w:tc>
        <w:tc>
          <w:tcPr>
            <w:tcW w:w="1276" w:type="dxa"/>
          </w:tcPr>
          <w:p w14:paraId="30149F85" w14:textId="729723AF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0748EF29" w14:textId="77777777" w:rsidTr="00412751">
        <w:trPr>
          <w:trHeight w:val="54"/>
        </w:trPr>
        <w:tc>
          <w:tcPr>
            <w:tcW w:w="2410" w:type="dxa"/>
            <w:vMerge/>
            <w:vAlign w:val="center"/>
          </w:tcPr>
          <w:p w14:paraId="003FE0A0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D98FAB8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60D73F35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3CA0BEBA" w14:textId="2B40D401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7DC1C3AD" w14:textId="711205B3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12AF9771" w14:textId="77777777" w:rsidTr="00412751">
        <w:trPr>
          <w:trHeight w:val="55"/>
        </w:trPr>
        <w:tc>
          <w:tcPr>
            <w:tcW w:w="2410" w:type="dxa"/>
            <w:vMerge w:val="restart"/>
            <w:vAlign w:val="center"/>
          </w:tcPr>
          <w:p w14:paraId="1174C8E4" w14:textId="7551732F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sz w:val="20"/>
                <w:szCs w:val="20"/>
              </w:rPr>
              <w:t>АСУ ТП и ТМ</w:t>
            </w:r>
          </w:p>
        </w:tc>
        <w:tc>
          <w:tcPr>
            <w:tcW w:w="3119" w:type="dxa"/>
            <w:vMerge w:val="restart"/>
          </w:tcPr>
          <w:p w14:paraId="484B8721" w14:textId="4026BA9F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Merge w:val="restart"/>
          </w:tcPr>
          <w:p w14:paraId="148BCE97" w14:textId="669B6514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55D68159" w14:textId="040DE3AF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тел</w:t>
            </w:r>
          </w:p>
        </w:tc>
        <w:tc>
          <w:tcPr>
            <w:tcW w:w="1276" w:type="dxa"/>
          </w:tcPr>
          <w:p w14:paraId="528122EA" w14:textId="23E4632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62CCBBCA" w14:textId="77777777" w:rsidTr="00412751">
        <w:trPr>
          <w:trHeight w:val="54"/>
        </w:trPr>
        <w:tc>
          <w:tcPr>
            <w:tcW w:w="2410" w:type="dxa"/>
            <w:vMerge/>
            <w:vAlign w:val="center"/>
          </w:tcPr>
          <w:p w14:paraId="0B3DFEA4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45E8C74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1A3F24CC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037353BF" w14:textId="0BBC99F3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моб</w:t>
            </w:r>
          </w:p>
        </w:tc>
        <w:tc>
          <w:tcPr>
            <w:tcW w:w="1276" w:type="dxa"/>
          </w:tcPr>
          <w:p w14:paraId="7A606B40" w14:textId="5D6ABD64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0976F9CF" w14:textId="77777777" w:rsidTr="00412751">
        <w:trPr>
          <w:trHeight w:val="54"/>
        </w:trPr>
        <w:tc>
          <w:tcPr>
            <w:tcW w:w="2410" w:type="dxa"/>
            <w:vMerge/>
            <w:vAlign w:val="center"/>
          </w:tcPr>
          <w:p w14:paraId="634D0D3F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E021410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50C86C0C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33E5F814" w14:textId="62F0956B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186AEA70" w14:textId="42A11FE2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014790EE" w14:textId="77777777" w:rsidTr="00412751">
        <w:trPr>
          <w:trHeight w:val="55"/>
        </w:trPr>
        <w:tc>
          <w:tcPr>
            <w:tcW w:w="2410" w:type="dxa"/>
            <w:vMerge w:val="restart"/>
            <w:vAlign w:val="center"/>
          </w:tcPr>
          <w:p w14:paraId="254638E6" w14:textId="318FABD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B5183">
              <w:rPr>
                <w:rFonts w:ascii="Arial" w:eastAsia="Times New Roman" w:hAnsi="Arial" w:cs="Arial"/>
                <w:sz w:val="20"/>
                <w:szCs w:val="20"/>
              </w:rPr>
              <w:t>РЗиА</w:t>
            </w:r>
            <w:proofErr w:type="spellEnd"/>
          </w:p>
        </w:tc>
        <w:tc>
          <w:tcPr>
            <w:tcW w:w="3119" w:type="dxa"/>
            <w:vMerge w:val="restart"/>
          </w:tcPr>
          <w:p w14:paraId="12018B80" w14:textId="28D242E6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Merge w:val="restart"/>
          </w:tcPr>
          <w:p w14:paraId="60516CF6" w14:textId="7281A3A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38CE90C7" w14:textId="5D0C5151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тел</w:t>
            </w:r>
          </w:p>
        </w:tc>
        <w:tc>
          <w:tcPr>
            <w:tcW w:w="1276" w:type="dxa"/>
          </w:tcPr>
          <w:p w14:paraId="2ECE13CD" w14:textId="3C987F3F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4219A3F8" w14:textId="77777777" w:rsidTr="00412751">
        <w:trPr>
          <w:trHeight w:val="54"/>
        </w:trPr>
        <w:tc>
          <w:tcPr>
            <w:tcW w:w="2410" w:type="dxa"/>
            <w:vMerge/>
            <w:vAlign w:val="center"/>
          </w:tcPr>
          <w:p w14:paraId="5E975D1A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FDBA701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58A2B52B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750D0A5C" w14:textId="4156602A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моб</w:t>
            </w:r>
          </w:p>
        </w:tc>
        <w:tc>
          <w:tcPr>
            <w:tcW w:w="1276" w:type="dxa"/>
          </w:tcPr>
          <w:p w14:paraId="1053602A" w14:textId="29B401A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6900589A" w14:textId="77777777" w:rsidTr="00412751">
        <w:trPr>
          <w:trHeight w:val="54"/>
        </w:trPr>
        <w:tc>
          <w:tcPr>
            <w:tcW w:w="2410" w:type="dxa"/>
            <w:vMerge/>
            <w:vAlign w:val="center"/>
          </w:tcPr>
          <w:p w14:paraId="6CB43A7B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9347545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4C83CA2F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76F0390C" w14:textId="79B027B3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78C9889A" w14:textId="75EFFB8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454C6070" w14:textId="77777777" w:rsidTr="00412751">
        <w:trPr>
          <w:trHeight w:val="55"/>
        </w:trPr>
        <w:tc>
          <w:tcPr>
            <w:tcW w:w="2410" w:type="dxa"/>
            <w:vMerge w:val="restart"/>
            <w:vAlign w:val="center"/>
          </w:tcPr>
          <w:p w14:paraId="12230590" w14:textId="1E1C7F9B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3119" w:type="dxa"/>
            <w:vMerge w:val="restart"/>
          </w:tcPr>
          <w:p w14:paraId="64992453" w14:textId="255D42EE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Merge w:val="restart"/>
          </w:tcPr>
          <w:p w14:paraId="62137B23" w14:textId="72703361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00BBC963" w14:textId="6DE9244E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тел</w:t>
            </w:r>
          </w:p>
        </w:tc>
        <w:tc>
          <w:tcPr>
            <w:tcW w:w="1276" w:type="dxa"/>
          </w:tcPr>
          <w:p w14:paraId="2067D8A4" w14:textId="2422B481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526F9199" w14:textId="77777777" w:rsidTr="00412751">
        <w:trPr>
          <w:trHeight w:val="54"/>
        </w:trPr>
        <w:tc>
          <w:tcPr>
            <w:tcW w:w="2410" w:type="dxa"/>
            <w:vMerge/>
            <w:vAlign w:val="center"/>
          </w:tcPr>
          <w:p w14:paraId="59CA0174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5A6A738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5569CE48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571B902C" w14:textId="62738F8E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моб</w:t>
            </w:r>
          </w:p>
        </w:tc>
        <w:tc>
          <w:tcPr>
            <w:tcW w:w="1276" w:type="dxa"/>
          </w:tcPr>
          <w:p w14:paraId="5776D707" w14:textId="06571A7F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377C4B3F" w14:textId="77777777" w:rsidTr="00412751">
        <w:trPr>
          <w:trHeight w:val="54"/>
        </w:trPr>
        <w:tc>
          <w:tcPr>
            <w:tcW w:w="2410" w:type="dxa"/>
            <w:vMerge/>
            <w:vAlign w:val="center"/>
          </w:tcPr>
          <w:p w14:paraId="1D31861B" w14:textId="77777777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FF28663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661A4FDD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1A76D191" w14:textId="56A040CB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5B5259F4" w14:textId="5CE29099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1541025D" w14:textId="77777777" w:rsidTr="00412751">
        <w:trPr>
          <w:trHeight w:val="55"/>
        </w:trPr>
        <w:tc>
          <w:tcPr>
            <w:tcW w:w="2410" w:type="dxa"/>
            <w:vMerge w:val="restart"/>
            <w:vAlign w:val="center"/>
          </w:tcPr>
          <w:p w14:paraId="6AA33167" w14:textId="7A045F81" w:rsidR="00412751" w:rsidRPr="001B5183" w:rsidRDefault="00412751" w:rsidP="003F6AF4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B5183">
              <w:rPr>
                <w:rFonts w:ascii="Arial" w:eastAsia="Times New Roman" w:hAnsi="Arial" w:cs="Arial"/>
                <w:sz w:val="20"/>
                <w:szCs w:val="20"/>
              </w:rPr>
              <w:t>Организация допуска на объекты</w:t>
            </w:r>
          </w:p>
        </w:tc>
        <w:tc>
          <w:tcPr>
            <w:tcW w:w="3119" w:type="dxa"/>
            <w:vMerge w:val="restart"/>
          </w:tcPr>
          <w:p w14:paraId="11AB337B" w14:textId="05DD61FB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1" w:type="dxa"/>
            <w:vMerge w:val="restart"/>
          </w:tcPr>
          <w:p w14:paraId="6FE2C135" w14:textId="556FF7DD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4C718347" w14:textId="29DB13FE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тел</w:t>
            </w:r>
          </w:p>
        </w:tc>
        <w:tc>
          <w:tcPr>
            <w:tcW w:w="1276" w:type="dxa"/>
          </w:tcPr>
          <w:p w14:paraId="691B120D" w14:textId="549AB4A4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5A777440" w14:textId="77777777" w:rsidTr="00412751">
        <w:trPr>
          <w:trHeight w:val="54"/>
        </w:trPr>
        <w:tc>
          <w:tcPr>
            <w:tcW w:w="2410" w:type="dxa"/>
            <w:vMerge/>
          </w:tcPr>
          <w:p w14:paraId="2D8F8C7C" w14:textId="77777777" w:rsidR="00412751" w:rsidRPr="001B5183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70D2C89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4F728C83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78856A75" w14:textId="4E10C85A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t>моб</w:t>
            </w:r>
          </w:p>
        </w:tc>
        <w:tc>
          <w:tcPr>
            <w:tcW w:w="1276" w:type="dxa"/>
          </w:tcPr>
          <w:p w14:paraId="315207C9" w14:textId="74E2F730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751" w:rsidRPr="00352346" w14:paraId="2A20B44C" w14:textId="77777777" w:rsidTr="00412751">
        <w:trPr>
          <w:trHeight w:val="54"/>
        </w:trPr>
        <w:tc>
          <w:tcPr>
            <w:tcW w:w="2410" w:type="dxa"/>
            <w:vMerge/>
          </w:tcPr>
          <w:p w14:paraId="33B3A13A" w14:textId="77777777" w:rsidR="00412751" w:rsidRPr="001B5183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D3D1014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7A9E9937" w14:textId="77777777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14:paraId="3168DDE6" w14:textId="4231EC1E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76" w:type="dxa"/>
          </w:tcPr>
          <w:p w14:paraId="1F159168" w14:textId="103C0229" w:rsidR="00412751" w:rsidRPr="002E7EE7" w:rsidRDefault="00412751" w:rsidP="00C56E4C">
            <w:pPr>
              <w:tabs>
                <w:tab w:val="left" w:pos="709"/>
                <w:tab w:val="left" w:pos="927"/>
              </w:tabs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396329" w14:textId="2209F237" w:rsidR="003F6AF4" w:rsidRDefault="003F6AF4" w:rsidP="00352346">
      <w:pPr>
        <w:tabs>
          <w:tab w:val="left" w:pos="709"/>
          <w:tab w:val="left" w:pos="927"/>
        </w:tabs>
        <w:rPr>
          <w:rFonts w:ascii="Arial" w:hAnsi="Arial" w:cs="Arial"/>
          <w:sz w:val="20"/>
          <w:szCs w:val="20"/>
        </w:rPr>
      </w:pPr>
    </w:p>
    <w:p w14:paraId="729DDA41" w14:textId="77777777" w:rsidR="003F6AF4" w:rsidRDefault="003F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1BAA55" w14:textId="76B1E383" w:rsidR="00203EAD" w:rsidRPr="001B5183" w:rsidRDefault="00203EAD" w:rsidP="003F6AF4">
      <w:pPr>
        <w:pStyle w:val="ab"/>
        <w:numPr>
          <w:ilvl w:val="0"/>
          <w:numId w:val="22"/>
        </w:numPr>
        <w:tabs>
          <w:tab w:val="left" w:pos="709"/>
          <w:tab w:val="left" w:pos="927"/>
        </w:tabs>
        <w:spacing w:after="12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B5183">
        <w:rPr>
          <w:rFonts w:ascii="Arial" w:hAnsi="Arial" w:cs="Arial"/>
          <w:b/>
          <w:sz w:val="24"/>
          <w:szCs w:val="24"/>
        </w:rPr>
        <w:lastRenderedPageBreak/>
        <w:t>До</w:t>
      </w:r>
      <w:r w:rsidR="003F6AF4">
        <w:rPr>
          <w:rFonts w:ascii="Arial" w:hAnsi="Arial" w:cs="Arial"/>
          <w:b/>
          <w:sz w:val="24"/>
          <w:szCs w:val="24"/>
        </w:rPr>
        <w:t>полнительные требования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F6AF4" w:rsidRPr="009674F2" w14:paraId="39CF1F3B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3D45CCD0" w14:textId="77777777" w:rsidR="003F6AF4" w:rsidRPr="002E7EE7" w:rsidRDefault="003F6AF4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AF4" w:rsidRPr="009674F2" w14:paraId="15FDD2EB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59EDE1D7" w14:textId="77777777" w:rsidR="003F6AF4" w:rsidRPr="002E7EE7" w:rsidRDefault="003F6AF4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AF4" w:rsidRPr="009674F2" w14:paraId="71069F16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459144BB" w14:textId="77777777" w:rsidR="003F6AF4" w:rsidRPr="002E7EE7" w:rsidRDefault="003F6AF4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AF4" w:rsidRPr="009674F2" w14:paraId="195A36E7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2611F113" w14:textId="77777777" w:rsidR="003F6AF4" w:rsidRPr="002E7EE7" w:rsidRDefault="003F6AF4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F6AF4" w:rsidRPr="009674F2" w14:paraId="4F0D0FF4" w14:textId="77777777" w:rsidTr="003C2B12">
        <w:trPr>
          <w:trHeight w:hRule="exact" w:val="340"/>
        </w:trPr>
        <w:tc>
          <w:tcPr>
            <w:tcW w:w="5000" w:type="pct"/>
            <w:vAlign w:val="center"/>
          </w:tcPr>
          <w:p w14:paraId="34F8FCF5" w14:textId="77777777" w:rsidR="003F6AF4" w:rsidRPr="002E7EE7" w:rsidRDefault="003F6AF4" w:rsidP="003C2B12">
            <w:pPr>
              <w:rPr>
                <w:rFonts w:ascii="Arial" w:hAnsi="Arial" w:cs="Arial"/>
                <w:sz w:val="20"/>
                <w:szCs w:val="20"/>
              </w:rPr>
            </w:pPr>
            <w:r w:rsidRPr="002E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E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7EE7">
              <w:rPr>
                <w:rFonts w:ascii="Arial" w:hAnsi="Arial" w:cs="Arial"/>
                <w:sz w:val="20"/>
                <w:szCs w:val="20"/>
              </w:rPr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3CC2E9" w14:textId="77777777" w:rsidR="00203EAD" w:rsidRDefault="00203EAD" w:rsidP="00203EAD">
      <w:pPr>
        <w:pStyle w:val="af0"/>
        <w:spacing w:after="120"/>
        <w:rPr>
          <w:rFonts w:ascii="Arial" w:hAnsi="Arial" w:cs="Arial"/>
          <w:sz w:val="20"/>
        </w:rPr>
      </w:pPr>
    </w:p>
    <w:p w14:paraId="5CA37A25" w14:textId="77777777" w:rsidR="003F6AF4" w:rsidRPr="00685C29" w:rsidRDefault="003F6AF4" w:rsidP="003F6AF4">
      <w:pPr>
        <w:pStyle w:val="ab"/>
        <w:numPr>
          <w:ilvl w:val="0"/>
          <w:numId w:val="22"/>
        </w:numPr>
        <w:tabs>
          <w:tab w:val="left" w:pos="709"/>
          <w:tab w:val="left" w:pos="927"/>
        </w:tabs>
        <w:spacing w:after="12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85C29">
        <w:rPr>
          <w:rFonts w:ascii="Arial" w:hAnsi="Arial" w:cs="Arial"/>
          <w:b/>
          <w:sz w:val="24"/>
          <w:szCs w:val="24"/>
        </w:rPr>
        <w:t>Предприятие-производите</w:t>
      </w:r>
      <w:r>
        <w:rPr>
          <w:rFonts w:ascii="Arial" w:hAnsi="Arial" w:cs="Arial"/>
          <w:b/>
          <w:sz w:val="24"/>
          <w:szCs w:val="24"/>
        </w:rPr>
        <w:t>ль и интегратор</w:t>
      </w: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F6AF4" w:rsidRPr="001B5183" w14:paraId="1FC0D05D" w14:textId="77777777" w:rsidTr="003C2B12">
        <w:trPr>
          <w:trHeight w:val="340"/>
        </w:trPr>
        <w:tc>
          <w:tcPr>
            <w:tcW w:w="9356" w:type="dxa"/>
            <w:vAlign w:val="center"/>
          </w:tcPr>
          <w:p w14:paraId="0691BB08" w14:textId="77777777" w:rsidR="003F6AF4" w:rsidRPr="001B5183" w:rsidRDefault="003F6AF4" w:rsidP="003C2B1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ООО НПП “ЭКРА”, Россия, 428020, г. Чебоксары, пр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оспект</w:t>
            </w:r>
            <w:r w:rsidRPr="001B5183">
              <w:rPr>
                <w:rFonts w:ascii="Arial" w:eastAsia="Times New Roman" w:hAnsi="Arial" w:cs="Arial"/>
                <w:sz w:val="24"/>
                <w:szCs w:val="24"/>
              </w:rPr>
              <w:t xml:space="preserve"> И. Яковлева, 3</w:t>
            </w:r>
          </w:p>
        </w:tc>
      </w:tr>
    </w:tbl>
    <w:p w14:paraId="43064AF0" w14:textId="77777777" w:rsidR="003F6AF4" w:rsidRPr="001B5183" w:rsidRDefault="003F6AF4" w:rsidP="003F6A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75BA25" w14:textId="77777777" w:rsidR="003F6AF4" w:rsidRPr="00685C29" w:rsidRDefault="003F6AF4" w:rsidP="003F6AF4">
      <w:pPr>
        <w:pStyle w:val="ab"/>
        <w:numPr>
          <w:ilvl w:val="0"/>
          <w:numId w:val="22"/>
        </w:numPr>
        <w:tabs>
          <w:tab w:val="left" w:pos="709"/>
          <w:tab w:val="left" w:pos="927"/>
        </w:tabs>
        <w:spacing w:after="12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85C29">
        <w:rPr>
          <w:rFonts w:ascii="Arial" w:hAnsi="Arial" w:cs="Arial"/>
          <w:b/>
          <w:sz w:val="24"/>
          <w:szCs w:val="24"/>
        </w:rPr>
        <w:t>Контактные данные лица, заполнившего опросный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51"/>
        <w:gridCol w:w="285"/>
        <w:gridCol w:w="1133"/>
        <w:gridCol w:w="283"/>
        <w:gridCol w:w="1418"/>
      </w:tblGrid>
      <w:tr w:rsidR="003F6AF4" w:rsidRPr="001B5183" w14:paraId="576DF600" w14:textId="77777777" w:rsidTr="003C2B1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F8EE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67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73C493FB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F6AF4" w:rsidRPr="001B5183" w14:paraId="3563EC7F" w14:textId="77777777" w:rsidTr="003C2B1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3348B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7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4838A78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F6AF4" w:rsidRPr="001B5183" w14:paraId="3D670B2A" w14:textId="77777777" w:rsidTr="003C2B1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481E0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e-</w:t>
            </w:r>
            <w:proofErr w:type="spellStart"/>
            <w:r w:rsidRPr="001B5183">
              <w:rPr>
                <w:rFonts w:ascii="Arial" w:eastAsia="Times New Roman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7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1A761FD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F6AF4" w:rsidRPr="001B5183" w14:paraId="044AE1EE" w14:textId="77777777" w:rsidTr="003C2B1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42599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  <w:shd w:val="clear" w:color="auto" w:fill="auto"/>
          </w:tcPr>
          <w:p w14:paraId="46C3222B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29F51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6BC25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CA97C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4EF648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AF4" w:rsidRPr="001B5183" w14:paraId="31FFED50" w14:textId="77777777" w:rsidTr="003C2B1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A1CA9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A57E3" w14:textId="77777777" w:rsidR="003F6AF4" w:rsidRPr="001B5183" w:rsidRDefault="003F6AF4" w:rsidP="003C2B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A66CD" w14:textId="77777777" w:rsidR="003F6AF4" w:rsidRPr="001B5183" w:rsidRDefault="003F6AF4" w:rsidP="003C2B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76F3" w14:textId="77777777" w:rsidR="003F6AF4" w:rsidRPr="001B5183" w:rsidRDefault="003F6AF4" w:rsidP="003C2B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E361E" w14:textId="77777777" w:rsidR="003F6AF4" w:rsidRPr="001B5183" w:rsidRDefault="003F6AF4" w:rsidP="003C2B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F2809" w14:textId="77777777" w:rsidR="003F6AF4" w:rsidRPr="001B5183" w:rsidRDefault="003F6AF4" w:rsidP="003C2B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</w:tr>
    </w:tbl>
    <w:p w14:paraId="423FDC45" w14:textId="77777777" w:rsidR="003F6AF4" w:rsidRPr="001B5183" w:rsidRDefault="003F6AF4" w:rsidP="003F6AF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6F2247A" w14:textId="77777777" w:rsidR="003F6AF4" w:rsidRPr="001B5183" w:rsidRDefault="003F6AF4" w:rsidP="003F6AF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Согласовано: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3F6AF4" w:rsidRPr="001B5183" w14:paraId="3FD0B09C" w14:textId="77777777" w:rsidTr="003C2B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E14E4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44DFD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3F6AF4" w:rsidRPr="001B5183" w14:paraId="20637BB1" w14:textId="77777777" w:rsidTr="003C2B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4385F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</w:tcPr>
          <w:p w14:paraId="56C37D56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C2A81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E75DAB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15BE9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FDDFA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AF4" w:rsidRPr="001B5183" w14:paraId="5B88BE07" w14:textId="77777777" w:rsidTr="003C2B1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CEDCC" w14:textId="77777777" w:rsidR="003F6AF4" w:rsidRPr="001B5183" w:rsidRDefault="003F6AF4" w:rsidP="003C2B1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B834C" w14:textId="77777777" w:rsidR="003F6AF4" w:rsidRPr="001B5183" w:rsidRDefault="003F6AF4" w:rsidP="003C2B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8F2CC" w14:textId="77777777" w:rsidR="003F6AF4" w:rsidRPr="001B5183" w:rsidRDefault="003F6AF4" w:rsidP="003C2B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73D13" w14:textId="77777777" w:rsidR="003F6AF4" w:rsidRPr="001B5183" w:rsidRDefault="003F6AF4" w:rsidP="003C2B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EC7E3" w14:textId="77777777" w:rsidR="003F6AF4" w:rsidRPr="001B5183" w:rsidRDefault="003F6AF4" w:rsidP="003C2B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71BF7" w14:textId="77777777" w:rsidR="003F6AF4" w:rsidRPr="001B5183" w:rsidRDefault="003F6AF4" w:rsidP="003C2B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</w:tr>
    </w:tbl>
    <w:p w14:paraId="1F8B03F7" w14:textId="77777777" w:rsidR="00203EAD" w:rsidRPr="001B5183" w:rsidRDefault="00203EAD" w:rsidP="006826E8">
      <w:pPr>
        <w:pStyle w:val="ab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37CAE20E" w14:textId="77777777" w:rsidR="00203EAD" w:rsidRPr="001B5183" w:rsidRDefault="00203EAD" w:rsidP="00203EAD">
      <w:pPr>
        <w:pStyle w:val="ab"/>
        <w:ind w:left="360"/>
        <w:rPr>
          <w:rFonts w:ascii="Arial" w:hAnsi="Arial" w:cs="Arial"/>
          <w:b/>
          <w:sz w:val="24"/>
          <w:szCs w:val="24"/>
        </w:rPr>
        <w:sectPr w:rsidR="00203EAD" w:rsidRPr="001B5183" w:rsidSect="00203EAD">
          <w:pgSz w:w="11906" w:h="16838"/>
          <w:pgMar w:top="1134" w:right="567" w:bottom="1134" w:left="1418" w:header="567" w:footer="0" w:gutter="0"/>
          <w:cols w:space="708"/>
          <w:docGrid w:linePitch="360"/>
        </w:sectPr>
      </w:pPr>
    </w:p>
    <w:p w14:paraId="1166A542" w14:textId="2B660F2D" w:rsidR="006826E8" w:rsidRPr="001B5183" w:rsidRDefault="00F34FD9" w:rsidP="003F6AF4">
      <w:pPr>
        <w:pStyle w:val="ab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1B5183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14:paraId="29DEA05B" w14:textId="78D9B5AD" w:rsidR="006826E8" w:rsidRPr="001B5183" w:rsidRDefault="002C51B2" w:rsidP="003F6AF4">
      <w:pPr>
        <w:pStyle w:val="ab"/>
        <w:spacing w:after="240"/>
        <w:ind w:left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КАТЕГОРИРОВАНИЕ ОБЪЕКТОВ</w:t>
      </w:r>
      <w:r w:rsidR="003E16CF" w:rsidRPr="001B5183">
        <w:rPr>
          <w:rFonts w:ascii="Arial" w:hAnsi="Arial" w:cs="Arial"/>
          <w:b/>
          <w:sz w:val="24"/>
          <w:szCs w:val="24"/>
        </w:rPr>
        <w:t xml:space="preserve"> КИИ</w:t>
      </w:r>
    </w:p>
    <w:p w14:paraId="3D8AAA0E" w14:textId="1185CFE8" w:rsidR="002C4EC4" w:rsidRPr="002C4EC4" w:rsidRDefault="002C4EC4" w:rsidP="002C4EC4">
      <w:pPr>
        <w:pStyle w:val="ab"/>
        <w:tabs>
          <w:tab w:val="left" w:pos="709"/>
          <w:tab w:val="left" w:pos="927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 w:rsidRPr="002C4EC4">
        <w:rPr>
          <w:rFonts w:ascii="Arial" w:hAnsi="Arial" w:cs="Arial"/>
          <w:sz w:val="22"/>
          <w:szCs w:val="22"/>
        </w:rPr>
        <w:t xml:space="preserve">Отметьте </w:t>
      </w:r>
      <w:proofErr w:type="gramStart"/>
      <w:r w:rsidRPr="002C4EC4">
        <w:rPr>
          <w:rFonts w:ascii="Arial" w:hAnsi="Arial" w:cs="Arial"/>
          <w:sz w:val="22"/>
          <w:szCs w:val="22"/>
        </w:rPr>
        <w:t>знаком</w:t>
      </w:r>
      <w:r>
        <w:rPr>
          <w:rFonts w:ascii="Arial" w:hAnsi="Arial" w:cs="Arial"/>
          <w:b/>
          <w:sz w:val="22"/>
          <w:szCs w:val="22"/>
        </w:rPr>
        <w:t> </w:t>
      </w:r>
      <w:r w:rsidRPr="002C4EC4">
        <w:rPr>
          <w:rFonts w:ascii="Arial" w:hAnsi="Arial" w:cs="Arial"/>
          <w:sz w:val="22"/>
          <w:szCs w:val="22"/>
        </w:rPr>
        <w:sym w:font="Wingdings 2" w:char="F052"/>
      </w:r>
      <w:r w:rsidRPr="002C4EC4">
        <w:rPr>
          <w:rFonts w:ascii="Arial" w:hAnsi="Arial" w:cs="Arial"/>
          <w:b/>
          <w:sz w:val="22"/>
          <w:szCs w:val="22"/>
        </w:rPr>
        <w:t xml:space="preserve"> </w:t>
      </w:r>
      <w:r w:rsidRPr="002C4EC4">
        <w:rPr>
          <w:rFonts w:ascii="Arial" w:hAnsi="Arial" w:cs="Arial"/>
          <w:sz w:val="22"/>
          <w:szCs w:val="22"/>
        </w:rPr>
        <w:t>подходящие</w:t>
      </w:r>
      <w:proofErr w:type="gramEnd"/>
      <w:r w:rsidRPr="002C4EC4">
        <w:rPr>
          <w:rFonts w:ascii="Arial" w:hAnsi="Arial" w:cs="Arial"/>
          <w:sz w:val="22"/>
          <w:szCs w:val="22"/>
        </w:rPr>
        <w:t xml:space="preserve"> позиции, или впишите данные согласно пояснениям в скобках.</w:t>
      </w:r>
    </w:p>
    <w:p w14:paraId="2C5B9894" w14:textId="1E7279FF" w:rsidR="006A3E81" w:rsidRDefault="006A3E81" w:rsidP="002C51B2">
      <w:pPr>
        <w:pStyle w:val="ab"/>
        <w:numPr>
          <w:ilvl w:val="0"/>
          <w:numId w:val="21"/>
        </w:numPr>
        <w:tabs>
          <w:tab w:val="left" w:pos="709"/>
          <w:tab w:val="left" w:pos="927"/>
        </w:tabs>
        <w:spacing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процессах</w:t>
      </w:r>
      <w:r w:rsidRPr="006A3E81">
        <w:rPr>
          <w:rFonts w:ascii="Arial" w:hAnsi="Arial" w:cs="Arial"/>
          <w:sz w:val="22"/>
          <w:szCs w:val="22"/>
        </w:rPr>
        <w:t xml:space="preserve"> </w:t>
      </w:r>
      <w:r w:rsidRPr="006A3E81">
        <w:rPr>
          <w:rFonts w:ascii="Arial" w:hAnsi="Arial" w:cs="Arial"/>
          <w:i/>
          <w:szCs w:val="22"/>
        </w:rPr>
        <w:t xml:space="preserve">(заполнить отдельно для </w:t>
      </w:r>
      <w:r w:rsidRPr="006A3E81">
        <w:rPr>
          <w:rFonts w:ascii="Arial" w:hAnsi="Arial" w:cs="Arial"/>
          <w:b/>
          <w:i/>
          <w:szCs w:val="22"/>
          <w:u w:val="single"/>
        </w:rPr>
        <w:t>каждого</w:t>
      </w:r>
      <w:r w:rsidRPr="006A3E81">
        <w:rPr>
          <w:rFonts w:ascii="Arial" w:hAnsi="Arial" w:cs="Arial"/>
          <w:b/>
          <w:i/>
          <w:szCs w:val="22"/>
        </w:rPr>
        <w:t xml:space="preserve"> </w:t>
      </w:r>
      <w:r w:rsidRPr="006A3E81">
        <w:rPr>
          <w:rFonts w:ascii="Arial" w:hAnsi="Arial" w:cs="Arial"/>
          <w:i/>
          <w:szCs w:val="22"/>
        </w:rPr>
        <w:t>объекта КИИ и критического процесса, выполняемого на объекте КИИ)</w:t>
      </w:r>
    </w:p>
    <w:p w14:paraId="35787ED8" w14:textId="3D1D3C43" w:rsidR="002C51B2" w:rsidRPr="001B5183" w:rsidRDefault="002C51B2" w:rsidP="006A3E81">
      <w:pPr>
        <w:pStyle w:val="ab"/>
        <w:numPr>
          <w:ilvl w:val="1"/>
          <w:numId w:val="21"/>
        </w:numPr>
        <w:tabs>
          <w:tab w:val="left" w:pos="709"/>
        </w:tabs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C51B2">
        <w:rPr>
          <w:rFonts w:ascii="Arial" w:hAnsi="Arial" w:cs="Arial"/>
          <w:b/>
          <w:sz w:val="24"/>
          <w:szCs w:val="24"/>
        </w:rPr>
        <w:t>Наименование объекта КИИ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5183">
        <w:rPr>
          <w:rFonts w:ascii="Arial" w:hAnsi="Arial" w:cs="Arial"/>
          <w:i/>
          <w:color w:val="000000" w:themeColor="text1"/>
        </w:rPr>
        <w:t>(вписать наименования имеющихся ИС, ИТКС, АСУ)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2C51B2" w:rsidRPr="009674F2" w14:paraId="242C063A" w14:textId="77777777" w:rsidTr="001E6904">
        <w:trPr>
          <w:trHeight w:hRule="exact" w:val="340"/>
        </w:trPr>
        <w:tc>
          <w:tcPr>
            <w:tcW w:w="5000" w:type="pct"/>
            <w:vAlign w:val="center"/>
          </w:tcPr>
          <w:p w14:paraId="6AA70307" w14:textId="77777777" w:rsidR="002C51B2" w:rsidRPr="00FF5690" w:rsidRDefault="002C51B2" w:rsidP="001E6904">
            <w:pPr>
              <w:rPr>
                <w:rFonts w:ascii="Arial" w:hAnsi="Arial" w:cs="Arial"/>
                <w:sz w:val="20"/>
                <w:szCs w:val="20"/>
              </w:rPr>
            </w:pPr>
            <w:r w:rsidRPr="00FF5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F5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5690">
              <w:rPr>
                <w:rFonts w:ascii="Arial" w:hAnsi="Arial" w:cs="Arial"/>
                <w:sz w:val="20"/>
                <w:szCs w:val="20"/>
              </w:rPr>
            </w:r>
            <w:r w:rsidRPr="00FF5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5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89C737" w14:textId="77777777" w:rsidR="004A62B7" w:rsidRPr="001B5183" w:rsidRDefault="004A62B7" w:rsidP="004A62B7">
      <w:pPr>
        <w:pStyle w:val="ab"/>
        <w:tabs>
          <w:tab w:val="left" w:pos="709"/>
          <w:tab w:val="left" w:pos="927"/>
        </w:tabs>
        <w:ind w:left="792"/>
        <w:jc w:val="both"/>
        <w:rPr>
          <w:rFonts w:ascii="Arial" w:hAnsi="Arial" w:cs="Arial"/>
          <w:sz w:val="24"/>
          <w:szCs w:val="24"/>
        </w:rPr>
      </w:pPr>
    </w:p>
    <w:p w14:paraId="3E3DFE82" w14:textId="01208DA8" w:rsidR="002C51B2" w:rsidRPr="001B5183" w:rsidRDefault="002C51B2" w:rsidP="006A3E81">
      <w:pPr>
        <w:pStyle w:val="ab"/>
        <w:numPr>
          <w:ilvl w:val="1"/>
          <w:numId w:val="21"/>
        </w:numPr>
        <w:tabs>
          <w:tab w:val="left" w:pos="709"/>
        </w:tabs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C51B2">
        <w:rPr>
          <w:rFonts w:ascii="Arial" w:hAnsi="Arial" w:cs="Arial"/>
          <w:b/>
          <w:sz w:val="24"/>
          <w:szCs w:val="24"/>
        </w:rPr>
        <w:t>Верхнеуровневый</w:t>
      </w:r>
      <w:proofErr w:type="spellEnd"/>
      <w:r w:rsidRPr="002C51B2">
        <w:rPr>
          <w:rFonts w:ascii="Arial" w:hAnsi="Arial" w:cs="Arial"/>
          <w:b/>
          <w:sz w:val="24"/>
          <w:szCs w:val="24"/>
        </w:rPr>
        <w:t xml:space="preserve"> объект </w:t>
      </w:r>
      <w:r w:rsidRPr="001B5183">
        <w:rPr>
          <w:rFonts w:ascii="Arial" w:hAnsi="Arial" w:cs="Arial"/>
          <w:i/>
          <w:color w:val="000000" w:themeColor="text1"/>
        </w:rPr>
        <w:t>(для ПС указать РЭС, для РЭС указать ПО)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2C51B2" w:rsidRPr="009674F2" w14:paraId="676DCF0B" w14:textId="77777777" w:rsidTr="001E6904">
        <w:trPr>
          <w:trHeight w:hRule="exact" w:val="340"/>
        </w:trPr>
        <w:tc>
          <w:tcPr>
            <w:tcW w:w="5000" w:type="pct"/>
            <w:vAlign w:val="center"/>
          </w:tcPr>
          <w:p w14:paraId="6B5999CA" w14:textId="77777777" w:rsidR="002C51B2" w:rsidRPr="00FF5690" w:rsidRDefault="002C51B2" w:rsidP="001E6904">
            <w:pPr>
              <w:rPr>
                <w:rFonts w:ascii="Arial" w:hAnsi="Arial" w:cs="Arial"/>
                <w:sz w:val="20"/>
                <w:szCs w:val="20"/>
              </w:rPr>
            </w:pPr>
            <w:r w:rsidRPr="00FF5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F5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5690">
              <w:rPr>
                <w:rFonts w:ascii="Arial" w:hAnsi="Arial" w:cs="Arial"/>
                <w:sz w:val="20"/>
                <w:szCs w:val="20"/>
              </w:rPr>
            </w:r>
            <w:r w:rsidRPr="00FF5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5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5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346831" w14:textId="77777777" w:rsidR="00004BC7" w:rsidRDefault="00004BC7" w:rsidP="00004BC7">
      <w:pPr>
        <w:pStyle w:val="ab"/>
        <w:tabs>
          <w:tab w:val="left" w:pos="709"/>
          <w:tab w:val="left" w:pos="927"/>
        </w:tabs>
        <w:ind w:left="12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6F6816" w14:textId="3F9C7726" w:rsidR="002C51B2" w:rsidRPr="001B5183" w:rsidRDefault="002C51B2" w:rsidP="006A3E81">
      <w:pPr>
        <w:pStyle w:val="ab"/>
        <w:numPr>
          <w:ilvl w:val="1"/>
          <w:numId w:val="21"/>
        </w:numPr>
        <w:tabs>
          <w:tab w:val="left" w:pos="709"/>
          <w:tab w:val="left" w:pos="1418"/>
        </w:tabs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C51B2">
        <w:rPr>
          <w:rFonts w:ascii="Arial" w:hAnsi="Arial" w:cs="Arial"/>
          <w:b/>
          <w:sz w:val="24"/>
          <w:szCs w:val="24"/>
        </w:rPr>
        <w:t>Наименование критического процесса</w:t>
      </w:r>
      <w:r w:rsidR="00BC2AC4" w:rsidRPr="00BC2AC4">
        <w:rPr>
          <w:rFonts w:ascii="Arial" w:hAnsi="Arial" w:cs="Arial"/>
          <w:sz w:val="24"/>
          <w:szCs w:val="24"/>
          <w:vertAlign w:val="superscript"/>
        </w:rPr>
        <w:t>1</w:t>
      </w:r>
      <w:r w:rsidRPr="002C51B2">
        <w:rPr>
          <w:rFonts w:ascii="Arial" w:hAnsi="Arial" w:cs="Arial"/>
          <w:b/>
          <w:sz w:val="24"/>
          <w:szCs w:val="24"/>
        </w:rPr>
        <w:t xml:space="preserve">, выполняемого на объекте КИИ </w:t>
      </w:r>
      <w:r w:rsidRPr="001B5183">
        <w:rPr>
          <w:rFonts w:ascii="Arial" w:hAnsi="Arial" w:cs="Arial"/>
          <w:i/>
        </w:rPr>
        <w:t xml:space="preserve">(например, коммерческий учет и реализация услуг по передаче электроэнергии. </w:t>
      </w:r>
      <w:r w:rsidRPr="001B5183">
        <w:rPr>
          <w:rFonts w:ascii="Arial" w:eastAsia="Calibri" w:hAnsi="Arial" w:cs="Arial"/>
          <w:i/>
          <w:lang w:eastAsia="en-US"/>
        </w:rPr>
        <w:t>Указываются управленческие, технологические, производственные, финансово</w:t>
      </w:r>
      <w:r>
        <w:rPr>
          <w:rFonts w:ascii="Arial" w:eastAsia="Calibri" w:hAnsi="Arial" w:cs="Arial"/>
          <w:i/>
          <w:lang w:eastAsia="en-US"/>
        </w:rPr>
        <w:t>-</w:t>
      </w:r>
      <w:r w:rsidRPr="001B5183">
        <w:rPr>
          <w:rFonts w:ascii="Arial" w:eastAsia="Calibri" w:hAnsi="Arial" w:cs="Arial"/>
          <w:i/>
          <w:lang w:eastAsia="en-US"/>
        </w:rPr>
        <w:t>экономические и иные процессы, функции, для обеспечения (управления, контроля) которых используется объект КИИ</w:t>
      </w:r>
      <w:r w:rsidRPr="001B5183">
        <w:rPr>
          <w:rFonts w:ascii="Arial" w:hAnsi="Arial" w:cs="Arial"/>
          <w:i/>
        </w:rPr>
        <w:t>)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2C51B2" w:rsidRPr="009674F2" w14:paraId="2E0DA770" w14:textId="77777777" w:rsidTr="001E6904">
        <w:trPr>
          <w:trHeight w:hRule="exact" w:val="340"/>
        </w:trPr>
        <w:tc>
          <w:tcPr>
            <w:tcW w:w="5000" w:type="pct"/>
            <w:vAlign w:val="center"/>
          </w:tcPr>
          <w:p w14:paraId="14F8F64D" w14:textId="77777777" w:rsidR="002C51B2" w:rsidRPr="007D6BEA" w:rsidRDefault="002C51B2" w:rsidP="001E6904">
            <w:pPr>
              <w:rPr>
                <w:rFonts w:ascii="Arial" w:hAnsi="Arial" w:cs="Arial"/>
                <w:sz w:val="20"/>
                <w:szCs w:val="20"/>
              </w:rPr>
            </w:pPr>
            <w:r w:rsidRPr="007D6B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6B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BEA">
              <w:rPr>
                <w:rFonts w:ascii="Arial" w:hAnsi="Arial" w:cs="Arial"/>
                <w:sz w:val="20"/>
                <w:szCs w:val="20"/>
              </w:rPr>
            </w:r>
            <w:r w:rsidRPr="007D6B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B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B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E71E60" w14:textId="77777777" w:rsidR="002C51B2" w:rsidRPr="001B5183" w:rsidRDefault="002C51B2" w:rsidP="00004BC7">
      <w:pPr>
        <w:pStyle w:val="ab"/>
        <w:tabs>
          <w:tab w:val="left" w:pos="709"/>
          <w:tab w:val="left" w:pos="927"/>
        </w:tabs>
        <w:ind w:left="12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4BBF8C" w14:textId="783F6E23" w:rsidR="00BC2AC4" w:rsidRPr="001B5183" w:rsidRDefault="00BC2AC4" w:rsidP="006A3E81">
      <w:pPr>
        <w:pStyle w:val="ab"/>
        <w:numPr>
          <w:ilvl w:val="1"/>
          <w:numId w:val="21"/>
        </w:numPr>
        <w:tabs>
          <w:tab w:val="left" w:pos="709"/>
        </w:tabs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C2AC4">
        <w:rPr>
          <w:rFonts w:ascii="Arial" w:hAnsi="Arial" w:cs="Arial"/>
          <w:b/>
          <w:sz w:val="24"/>
          <w:szCs w:val="24"/>
        </w:rPr>
        <w:t>Цель процесса</w:t>
      </w:r>
      <w:r w:rsidRPr="00BC2AC4">
        <w:rPr>
          <w:rFonts w:ascii="Arial" w:hAnsi="Arial" w:cs="Arial"/>
          <w:sz w:val="24"/>
          <w:szCs w:val="24"/>
          <w:vertAlign w:val="superscript"/>
        </w:rPr>
        <w:t>1</w:t>
      </w:r>
      <w:r w:rsidRPr="00BC2AC4">
        <w:rPr>
          <w:rFonts w:ascii="Arial" w:hAnsi="Arial" w:cs="Arial"/>
          <w:b/>
          <w:sz w:val="24"/>
          <w:szCs w:val="24"/>
        </w:rPr>
        <w:t xml:space="preserve"> </w:t>
      </w:r>
      <w:r w:rsidRPr="001B5183">
        <w:rPr>
          <w:rFonts w:ascii="Arial" w:hAnsi="Arial" w:cs="Arial"/>
          <w:i/>
          <w:color w:val="000000" w:themeColor="text1"/>
        </w:rPr>
        <w:t>(например, сбор, передача ТС, ТИ)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BC2AC4" w:rsidRPr="009674F2" w14:paraId="41EFF083" w14:textId="77777777" w:rsidTr="001E6904">
        <w:trPr>
          <w:trHeight w:hRule="exact" w:val="340"/>
        </w:trPr>
        <w:tc>
          <w:tcPr>
            <w:tcW w:w="5000" w:type="pct"/>
            <w:vAlign w:val="center"/>
          </w:tcPr>
          <w:p w14:paraId="20002DF6" w14:textId="77777777" w:rsidR="00BC2AC4" w:rsidRPr="007D6BEA" w:rsidRDefault="00BC2AC4" w:rsidP="001E6904">
            <w:pPr>
              <w:rPr>
                <w:rFonts w:ascii="Arial" w:hAnsi="Arial" w:cs="Arial"/>
                <w:sz w:val="20"/>
                <w:szCs w:val="20"/>
              </w:rPr>
            </w:pPr>
            <w:r w:rsidRPr="007D6B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6B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BEA">
              <w:rPr>
                <w:rFonts w:ascii="Arial" w:hAnsi="Arial" w:cs="Arial"/>
                <w:sz w:val="20"/>
                <w:szCs w:val="20"/>
              </w:rPr>
            </w:r>
            <w:r w:rsidRPr="007D6B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B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B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7193A87" w14:textId="77777777" w:rsidR="004A62B7" w:rsidRPr="001B5183" w:rsidRDefault="004A62B7" w:rsidP="004A62B7">
      <w:pPr>
        <w:pStyle w:val="ab"/>
        <w:tabs>
          <w:tab w:val="left" w:pos="709"/>
          <w:tab w:val="left" w:pos="927"/>
        </w:tabs>
        <w:ind w:left="12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CE4AAE" w14:textId="734E4DC5" w:rsidR="00BC2AC4" w:rsidRPr="001B05DE" w:rsidRDefault="002E7EE7" w:rsidP="006A3E81">
      <w:pPr>
        <w:pStyle w:val="ab"/>
        <w:numPr>
          <w:ilvl w:val="1"/>
          <w:numId w:val="21"/>
        </w:numPr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Вид</w:t>
      </w:r>
      <w:r w:rsidR="00BC2AC4" w:rsidRPr="00BC2AC4">
        <w:rPr>
          <w:rFonts w:ascii="Arial" w:hAnsi="Arial" w:cs="Arial"/>
          <w:b/>
          <w:sz w:val="24"/>
          <w:szCs w:val="24"/>
        </w:rPr>
        <w:t xml:space="preserve"> процесс</w:t>
      </w:r>
      <w:r>
        <w:rPr>
          <w:rFonts w:ascii="Arial" w:hAnsi="Arial" w:cs="Arial"/>
          <w:b/>
          <w:sz w:val="24"/>
          <w:szCs w:val="24"/>
        </w:rPr>
        <w:t>а</w:t>
      </w:r>
      <w:r w:rsidR="00BC2AC4" w:rsidRPr="00BC2AC4">
        <w:rPr>
          <w:rFonts w:ascii="Arial" w:hAnsi="Arial" w:cs="Arial"/>
          <w:b/>
          <w:sz w:val="24"/>
          <w:szCs w:val="24"/>
        </w:rPr>
        <w:t xml:space="preserve"> </w:t>
      </w:r>
      <w:r w:rsidR="00BC2AC4" w:rsidRPr="001B5183">
        <w:rPr>
          <w:rFonts w:ascii="Arial" w:hAnsi="Arial" w:cs="Arial"/>
          <w:i/>
          <w:color w:val="000000" w:themeColor="text1"/>
        </w:rPr>
        <w:t>(например, учет электроэнергии имеет вид финансово-экономический)</w:t>
      </w: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850"/>
        <w:gridCol w:w="1559"/>
        <w:gridCol w:w="851"/>
        <w:gridCol w:w="10874"/>
      </w:tblGrid>
      <w:tr w:rsidR="001B05DE" w:rsidRPr="001B05DE" w14:paraId="5E538E63" w14:textId="77777777" w:rsidTr="001B05DE">
        <w:tc>
          <w:tcPr>
            <w:tcW w:w="431" w:type="dxa"/>
            <w:vAlign w:val="center"/>
          </w:tcPr>
          <w:p w14:paraId="1B652200" w14:textId="702FC5F6" w:rsidR="001B05DE" w:rsidRPr="001B05DE" w:rsidRDefault="00D35029" w:rsidP="004638CE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Mincho" w:hAnsi="Arial" w:cs="Arial"/>
                  <w:color w:val="000000" w:themeColor="text1"/>
                  <w:sz w:val="24"/>
                </w:rPr>
                <w:id w:val="96611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05DE" w:rsidRPr="001B05DE">
                  <w:rPr>
                    <w:rFonts w:ascii="Arial" w:eastAsia="MS Mincho" w:hAnsi="Arial" w:cs="Arial"/>
                    <w:color w:val="000000" w:themeColor="text1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2409" w:type="dxa"/>
            <w:gridSpan w:val="2"/>
            <w:vAlign w:val="center"/>
          </w:tcPr>
          <w:p w14:paraId="11D61951" w14:textId="3D1728ED" w:rsidR="001B05DE" w:rsidRPr="001B05DE" w:rsidRDefault="001B05DE" w:rsidP="004638CE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  <w:r w:rsidRPr="001B05DE">
              <w:rPr>
                <w:rFonts w:ascii="Arial" w:hAnsi="Arial" w:cs="Arial"/>
                <w:color w:val="000000" w:themeColor="text1"/>
                <w:sz w:val="24"/>
              </w:rPr>
              <w:t>Управленческий</w:t>
            </w:r>
          </w:p>
        </w:tc>
        <w:tc>
          <w:tcPr>
            <w:tcW w:w="11725" w:type="dxa"/>
            <w:gridSpan w:val="2"/>
            <w:vAlign w:val="center"/>
          </w:tcPr>
          <w:p w14:paraId="5D95FE8F" w14:textId="77777777" w:rsidR="001B05DE" w:rsidRPr="001B05DE" w:rsidRDefault="001B05DE" w:rsidP="004638CE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B05DE" w:rsidRPr="001B05DE" w14:paraId="03DE1191" w14:textId="77777777" w:rsidTr="001B05DE">
        <w:tc>
          <w:tcPr>
            <w:tcW w:w="431" w:type="dxa"/>
            <w:vAlign w:val="center"/>
          </w:tcPr>
          <w:p w14:paraId="468A4F05" w14:textId="715D918D" w:rsidR="001B05DE" w:rsidRPr="001B05DE" w:rsidRDefault="00D35029" w:rsidP="004638CE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eastAsia="MS Mincho" w:hAnsi="Arial" w:cs="Arial"/>
                  <w:color w:val="000000" w:themeColor="text1"/>
                  <w:sz w:val="24"/>
                </w:rPr>
                <w:id w:val="-12548831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05DE" w:rsidRPr="001B05DE">
                  <w:rPr>
                    <w:rFonts w:ascii="Arial" w:eastAsia="MS Mincho" w:hAnsi="Arial" w:cs="Arial"/>
                    <w:color w:val="000000" w:themeColor="text1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2409" w:type="dxa"/>
            <w:gridSpan w:val="2"/>
            <w:vAlign w:val="center"/>
          </w:tcPr>
          <w:p w14:paraId="4306519A" w14:textId="030E80C0" w:rsidR="001B05DE" w:rsidRPr="001B05DE" w:rsidRDefault="001B05DE" w:rsidP="004638CE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  <w:r w:rsidRPr="001B05DE">
              <w:rPr>
                <w:rFonts w:ascii="Arial" w:hAnsi="Arial" w:cs="Arial"/>
                <w:color w:val="000000" w:themeColor="text1"/>
                <w:sz w:val="24"/>
              </w:rPr>
              <w:t>Технологический</w:t>
            </w:r>
          </w:p>
        </w:tc>
        <w:tc>
          <w:tcPr>
            <w:tcW w:w="11725" w:type="dxa"/>
            <w:gridSpan w:val="2"/>
            <w:vAlign w:val="center"/>
          </w:tcPr>
          <w:p w14:paraId="6475522A" w14:textId="77777777" w:rsidR="001B05DE" w:rsidRPr="001B05DE" w:rsidRDefault="001B05DE" w:rsidP="004638CE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B05DE" w:rsidRPr="001B05DE" w14:paraId="19037BF1" w14:textId="77777777" w:rsidTr="001B05DE">
        <w:tc>
          <w:tcPr>
            <w:tcW w:w="431" w:type="dxa"/>
            <w:vAlign w:val="center"/>
          </w:tcPr>
          <w:p w14:paraId="1A545FC2" w14:textId="597A6F92" w:rsidR="001B05DE" w:rsidRPr="001B05DE" w:rsidRDefault="00D35029" w:rsidP="004638CE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eastAsia="MS Mincho" w:hAnsi="Arial" w:cs="Arial"/>
                  <w:color w:val="000000" w:themeColor="text1"/>
                  <w:sz w:val="24"/>
                </w:rPr>
                <w:id w:val="17383569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05DE" w:rsidRPr="001B05DE">
                  <w:rPr>
                    <w:rFonts w:ascii="Arial" w:eastAsia="MS Mincho" w:hAnsi="Arial" w:cs="Arial"/>
                    <w:color w:val="000000" w:themeColor="text1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2409" w:type="dxa"/>
            <w:gridSpan w:val="2"/>
            <w:vAlign w:val="center"/>
          </w:tcPr>
          <w:p w14:paraId="31EA4AAD" w14:textId="788D10D0" w:rsidR="001B05DE" w:rsidRPr="001B05DE" w:rsidRDefault="001B05DE" w:rsidP="004638CE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1B05DE">
              <w:rPr>
                <w:rFonts w:ascii="Arial" w:hAnsi="Arial" w:cs="Arial"/>
                <w:color w:val="000000" w:themeColor="text1"/>
                <w:sz w:val="24"/>
              </w:rPr>
              <w:t>Производственный</w:t>
            </w:r>
          </w:p>
        </w:tc>
        <w:tc>
          <w:tcPr>
            <w:tcW w:w="11725" w:type="dxa"/>
            <w:gridSpan w:val="2"/>
            <w:vAlign w:val="center"/>
          </w:tcPr>
          <w:p w14:paraId="043FA758" w14:textId="77777777" w:rsidR="001B05DE" w:rsidRPr="001B05DE" w:rsidRDefault="001B05DE" w:rsidP="004638CE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B05DE" w:rsidRPr="001B05DE" w14:paraId="1BBF7103" w14:textId="77777777" w:rsidTr="001B05DE">
        <w:tc>
          <w:tcPr>
            <w:tcW w:w="431" w:type="dxa"/>
            <w:vAlign w:val="center"/>
          </w:tcPr>
          <w:p w14:paraId="7076A1DC" w14:textId="5E4007DC" w:rsidR="001B05DE" w:rsidRPr="001B05DE" w:rsidRDefault="00D35029" w:rsidP="004638CE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eastAsia="MS Mincho" w:hAnsi="Arial" w:cs="Arial"/>
                  <w:color w:val="000000" w:themeColor="text1"/>
                  <w:sz w:val="24"/>
                </w:rPr>
                <w:id w:val="-6102890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05DE" w:rsidRPr="001B05DE">
                  <w:rPr>
                    <w:rFonts w:ascii="Arial" w:eastAsia="MS Mincho" w:hAnsi="Arial" w:cs="Arial"/>
                    <w:color w:val="000000" w:themeColor="text1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3260" w:type="dxa"/>
            <w:gridSpan w:val="3"/>
            <w:vAlign w:val="center"/>
          </w:tcPr>
          <w:p w14:paraId="122C676A" w14:textId="26CE4652" w:rsidR="001B05DE" w:rsidRPr="001B05DE" w:rsidRDefault="001B05DE" w:rsidP="004638CE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1B05DE">
              <w:rPr>
                <w:rFonts w:ascii="Arial" w:hAnsi="Arial" w:cs="Arial"/>
                <w:color w:val="000000" w:themeColor="text1"/>
                <w:sz w:val="24"/>
              </w:rPr>
              <w:t>Финансово экономический</w:t>
            </w:r>
          </w:p>
        </w:tc>
        <w:tc>
          <w:tcPr>
            <w:tcW w:w="10874" w:type="dxa"/>
            <w:vAlign w:val="center"/>
          </w:tcPr>
          <w:p w14:paraId="4C8815F7" w14:textId="77777777" w:rsidR="001B05DE" w:rsidRPr="001B05DE" w:rsidRDefault="001B05DE" w:rsidP="004638CE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B05DE" w:rsidRPr="001B05DE" w14:paraId="6B998129" w14:textId="77777777" w:rsidTr="001B05DE">
        <w:tc>
          <w:tcPr>
            <w:tcW w:w="431" w:type="dxa"/>
            <w:vAlign w:val="center"/>
          </w:tcPr>
          <w:p w14:paraId="60D721A6" w14:textId="644905B5" w:rsidR="001B05DE" w:rsidRPr="001B05DE" w:rsidRDefault="00D35029" w:rsidP="004638CE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MS Mincho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eastAsia="MS Mincho" w:hAnsi="Arial" w:cs="Arial"/>
                  <w:color w:val="000000" w:themeColor="text1"/>
                  <w:sz w:val="24"/>
                </w:rPr>
                <w:id w:val="-406610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B05DE" w:rsidRPr="001B05DE">
                  <w:rPr>
                    <w:rFonts w:ascii="Arial" w:eastAsia="MS Mincho" w:hAnsi="Arial" w:cs="Arial"/>
                    <w:color w:val="000000" w:themeColor="text1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850" w:type="dxa"/>
            <w:vAlign w:val="center"/>
          </w:tcPr>
          <w:p w14:paraId="3832C143" w14:textId="7A7F359A" w:rsidR="001B05DE" w:rsidRPr="001B05DE" w:rsidRDefault="001B05DE" w:rsidP="004638CE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1B05DE">
              <w:rPr>
                <w:rFonts w:ascii="Arial" w:hAnsi="Arial" w:cs="Arial"/>
                <w:color w:val="000000" w:themeColor="text1"/>
                <w:sz w:val="24"/>
              </w:rPr>
              <w:t>Иной</w:t>
            </w:r>
          </w:p>
        </w:tc>
        <w:tc>
          <w:tcPr>
            <w:tcW w:w="13284" w:type="dxa"/>
            <w:gridSpan w:val="3"/>
            <w:tcBorders>
              <w:bottom w:val="single" w:sz="4" w:space="0" w:color="auto"/>
            </w:tcBorders>
            <w:vAlign w:val="center"/>
          </w:tcPr>
          <w:p w14:paraId="0E2CE6A8" w14:textId="6C18D331" w:rsidR="001B05DE" w:rsidRPr="001B05DE" w:rsidRDefault="001B05DE" w:rsidP="004638CE">
            <w:pPr>
              <w:pStyle w:val="ab"/>
              <w:tabs>
                <w:tab w:val="left" w:pos="709"/>
                <w:tab w:val="left" w:pos="927"/>
              </w:tabs>
              <w:ind w:left="0"/>
              <w:rPr>
                <w:rFonts w:ascii="Arial" w:hAnsi="Arial" w:cs="Arial"/>
                <w:sz w:val="24"/>
              </w:rPr>
            </w:pPr>
            <w:r w:rsidRPr="001B05DE">
              <w:rPr>
                <w:rFonts w:ascii="Arial" w:hAnsi="Arial" w:cs="Arial"/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05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1B05DE">
              <w:rPr>
                <w:rFonts w:ascii="Arial" w:hAnsi="Arial" w:cs="Arial"/>
                <w:sz w:val="24"/>
              </w:rPr>
            </w:r>
            <w:r w:rsidRPr="001B05DE">
              <w:rPr>
                <w:rFonts w:ascii="Arial" w:hAnsi="Arial" w:cs="Arial"/>
                <w:sz w:val="24"/>
              </w:rPr>
              <w:fldChar w:fldCharType="separate"/>
            </w:r>
            <w:r w:rsidRPr="001B05DE">
              <w:rPr>
                <w:rFonts w:ascii="Arial" w:hAnsi="Arial" w:cs="Arial"/>
                <w:noProof/>
                <w:sz w:val="24"/>
              </w:rPr>
              <w:t> </w:t>
            </w:r>
            <w:r w:rsidRPr="001B05DE">
              <w:rPr>
                <w:rFonts w:ascii="Arial" w:hAnsi="Arial" w:cs="Arial"/>
                <w:noProof/>
                <w:sz w:val="24"/>
              </w:rPr>
              <w:t> </w:t>
            </w:r>
            <w:r w:rsidRPr="001B05DE">
              <w:rPr>
                <w:rFonts w:ascii="Arial" w:hAnsi="Arial" w:cs="Arial"/>
                <w:noProof/>
                <w:sz w:val="24"/>
              </w:rPr>
              <w:t> </w:t>
            </w:r>
            <w:r w:rsidRPr="001B05DE">
              <w:rPr>
                <w:rFonts w:ascii="Arial" w:hAnsi="Arial" w:cs="Arial"/>
                <w:noProof/>
                <w:sz w:val="24"/>
              </w:rPr>
              <w:t> </w:t>
            </w:r>
            <w:r w:rsidRPr="001B05DE">
              <w:rPr>
                <w:rFonts w:ascii="Arial" w:hAnsi="Arial" w:cs="Arial"/>
                <w:noProof/>
                <w:sz w:val="24"/>
              </w:rPr>
              <w:t> </w:t>
            </w:r>
            <w:r w:rsidRPr="001B05DE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0B35378F" w14:textId="77777777" w:rsidR="004638CE" w:rsidRDefault="004638CE" w:rsidP="00BC2AC4">
      <w:pPr>
        <w:tabs>
          <w:tab w:val="left" w:pos="709"/>
          <w:tab w:val="left" w:pos="927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9B7095B" w14:textId="7575B284" w:rsidR="00A73F27" w:rsidRDefault="00BC2AC4" w:rsidP="00BC2AC4">
      <w:pPr>
        <w:tabs>
          <w:tab w:val="left" w:pos="709"/>
          <w:tab w:val="left" w:pos="927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14:paraId="76DC1DF2" w14:textId="00F7A471" w:rsidR="00BC2AC4" w:rsidRPr="00BC2AC4" w:rsidRDefault="00BC2AC4" w:rsidP="00BC2AC4">
      <w:pPr>
        <w:tabs>
          <w:tab w:val="left" w:pos="709"/>
          <w:tab w:val="left" w:pos="927"/>
        </w:tabs>
        <w:rPr>
          <w:rFonts w:ascii="Arial" w:hAnsi="Arial" w:cs="Arial"/>
          <w:color w:val="000000" w:themeColor="text1"/>
          <w:sz w:val="20"/>
          <w:szCs w:val="24"/>
        </w:rPr>
      </w:pPr>
      <w:r w:rsidRPr="00BC2AC4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1 </w:t>
      </w:r>
      <w:r w:rsidRPr="00BC2AC4">
        <w:rPr>
          <w:rFonts w:ascii="Arial" w:hAnsi="Arial" w:cs="Arial"/>
          <w:color w:val="000000" w:themeColor="text1"/>
          <w:sz w:val="20"/>
          <w:szCs w:val="24"/>
        </w:rPr>
        <w:t>в соответствии с перечнем бизнес-процессов организации</w:t>
      </w:r>
    </w:p>
    <w:p w14:paraId="40801D35" w14:textId="05F81320" w:rsidR="001B05DE" w:rsidRPr="001B05DE" w:rsidRDefault="001B05DE" w:rsidP="006A3E81">
      <w:pPr>
        <w:pStyle w:val="ab"/>
        <w:numPr>
          <w:ilvl w:val="1"/>
          <w:numId w:val="21"/>
        </w:numPr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B05DE">
        <w:rPr>
          <w:rFonts w:ascii="Arial" w:hAnsi="Arial" w:cs="Arial"/>
          <w:b/>
          <w:sz w:val="24"/>
          <w:szCs w:val="24"/>
        </w:rPr>
        <w:lastRenderedPageBreak/>
        <w:t xml:space="preserve">Тип процесса </w:t>
      </w:r>
      <w:r w:rsidRPr="001B5183">
        <w:rPr>
          <w:rFonts w:ascii="Arial" w:hAnsi="Arial" w:cs="Arial"/>
        </w:rPr>
        <w:t>(</w:t>
      </w:r>
      <w:r w:rsidR="004638CE">
        <w:rPr>
          <w:rFonts w:ascii="Arial" w:hAnsi="Arial" w:cs="Arial"/>
          <w:i/>
          <w:color w:val="000000" w:themeColor="text1"/>
        </w:rPr>
        <w:t>о</w:t>
      </w:r>
      <w:r w:rsidRPr="001B5183">
        <w:rPr>
          <w:rFonts w:ascii="Arial" w:hAnsi="Arial" w:cs="Arial"/>
          <w:i/>
          <w:color w:val="000000" w:themeColor="text1"/>
        </w:rPr>
        <w:t>сновной - процесс, на базе которого реализуется деятельность предприятия, вспомогательный - процесс, обеспечивающий нормальную и бесперебойную работу основного</w:t>
      </w:r>
      <w:r w:rsidRPr="001B5183">
        <w:rPr>
          <w:rFonts w:ascii="Arial" w:hAnsi="Arial" w:cs="Arial"/>
          <w:sz w:val="24"/>
          <w:szCs w:val="24"/>
        </w:rPr>
        <w:t>)</w:t>
      </w:r>
    </w:p>
    <w:p w14:paraId="60B05FC7" w14:textId="77777777" w:rsidR="001B05DE" w:rsidRPr="001B5183" w:rsidRDefault="00D35029" w:rsidP="001B05DE">
      <w:pPr>
        <w:pStyle w:val="ab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MS Mincho" w:hAnsi="Arial" w:cs="Arial"/>
          </w:rPr>
          <w:id w:val="-948467107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1B05DE" w:rsidRPr="001B5183">
            <w:rPr>
              <w:rFonts w:ascii="Arial" w:eastAsia="MS Mincho" w:hAnsi="Arial" w:cs="Arial"/>
            </w:rPr>
            <w:sym w:font="Wingdings 2" w:char="F0A3"/>
          </w:r>
        </w:sdtContent>
      </w:sdt>
      <w:r w:rsidR="001B05DE">
        <w:rPr>
          <w:rFonts w:ascii="Arial" w:hAnsi="Arial" w:cs="Arial"/>
          <w:color w:val="000000" w:themeColor="text1"/>
          <w:sz w:val="24"/>
          <w:szCs w:val="24"/>
        </w:rPr>
        <w:t xml:space="preserve"> Основной</w:t>
      </w:r>
    </w:p>
    <w:p w14:paraId="69574EAD" w14:textId="77777777" w:rsidR="001B05DE" w:rsidRPr="001B5183" w:rsidRDefault="00D35029" w:rsidP="004638CE">
      <w:pPr>
        <w:pStyle w:val="ab"/>
        <w:widowControl w:val="0"/>
        <w:autoSpaceDE w:val="0"/>
        <w:autoSpaceDN w:val="0"/>
        <w:adjustRightInd w:val="0"/>
        <w:spacing w:after="120"/>
        <w:ind w:left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MS Mincho" w:hAnsi="Arial" w:cs="Arial"/>
          </w:rPr>
          <w:id w:val="-1325351091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1B05DE" w:rsidRPr="001B5183">
            <w:rPr>
              <w:rFonts w:ascii="Arial" w:eastAsia="MS Mincho" w:hAnsi="Arial" w:cs="Arial"/>
            </w:rPr>
            <w:sym w:font="Wingdings 2" w:char="F0A3"/>
          </w:r>
        </w:sdtContent>
      </w:sdt>
      <w:r w:rsidR="001B05DE">
        <w:rPr>
          <w:rFonts w:ascii="Arial" w:hAnsi="Arial" w:cs="Arial"/>
          <w:color w:val="000000" w:themeColor="text1"/>
          <w:sz w:val="24"/>
          <w:szCs w:val="24"/>
        </w:rPr>
        <w:t xml:space="preserve"> Вспомогательный</w:t>
      </w:r>
    </w:p>
    <w:p w14:paraId="296FD4E1" w14:textId="0C5A052E" w:rsidR="004638CE" w:rsidRPr="001B05DE" w:rsidRDefault="004638CE" w:rsidP="006A3E81">
      <w:pPr>
        <w:pStyle w:val="ab"/>
        <w:numPr>
          <w:ilvl w:val="1"/>
          <w:numId w:val="21"/>
        </w:numPr>
        <w:tabs>
          <w:tab w:val="left" w:pos="709"/>
        </w:tabs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638CE">
        <w:rPr>
          <w:rFonts w:ascii="Arial" w:hAnsi="Arial" w:cs="Arial"/>
          <w:b/>
          <w:sz w:val="24"/>
          <w:szCs w:val="24"/>
        </w:rPr>
        <w:t xml:space="preserve">Значимость процесса </w:t>
      </w:r>
      <w:r w:rsidRPr="001B5183">
        <w:rPr>
          <w:rFonts w:ascii="Arial" w:hAnsi="Arial" w:cs="Arial"/>
          <w:i/>
          <w:color w:val="000000" w:themeColor="text1"/>
        </w:rPr>
        <w:t>(к каким негативным последствиям может привести нарушение или прекращение процесса)</w:t>
      </w:r>
    </w:p>
    <w:p w14:paraId="3BBF6075" w14:textId="23CCA34B" w:rsidR="004638CE" w:rsidRPr="004638CE" w:rsidRDefault="00D35029" w:rsidP="004638CE">
      <w:pPr>
        <w:pStyle w:val="ab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-153163703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>
        <w:rPr>
          <w:rFonts w:ascii="Arial" w:hAnsi="Arial" w:cs="Arial"/>
          <w:color w:val="000000" w:themeColor="text1"/>
          <w:sz w:val="24"/>
          <w:szCs w:val="24"/>
        </w:rPr>
        <w:t xml:space="preserve"> Социальная</w:t>
      </w:r>
    </w:p>
    <w:p w14:paraId="37E439A7" w14:textId="52CD58B5" w:rsidR="004638CE" w:rsidRPr="004638CE" w:rsidRDefault="00D35029" w:rsidP="004638CE">
      <w:pPr>
        <w:pStyle w:val="ab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79634664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>
        <w:rPr>
          <w:rFonts w:ascii="Arial" w:hAnsi="Arial" w:cs="Arial"/>
          <w:color w:val="000000" w:themeColor="text1"/>
          <w:sz w:val="24"/>
          <w:szCs w:val="24"/>
        </w:rPr>
        <w:t xml:space="preserve"> Политическая</w:t>
      </w:r>
    </w:p>
    <w:p w14:paraId="49848AA4" w14:textId="2DD999FE" w:rsidR="004638CE" w:rsidRPr="004638CE" w:rsidRDefault="00D35029" w:rsidP="004638CE">
      <w:pPr>
        <w:pStyle w:val="ab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-201421040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>
        <w:rPr>
          <w:rFonts w:ascii="Arial" w:hAnsi="Arial" w:cs="Arial"/>
          <w:color w:val="000000" w:themeColor="text1"/>
          <w:sz w:val="24"/>
          <w:szCs w:val="24"/>
        </w:rPr>
        <w:t xml:space="preserve"> Экологическая</w:t>
      </w:r>
    </w:p>
    <w:p w14:paraId="7CC7A0A6" w14:textId="58B58639" w:rsidR="004638CE" w:rsidRPr="004638CE" w:rsidRDefault="00D35029" w:rsidP="004638CE">
      <w:pPr>
        <w:pStyle w:val="ab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110137904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>
        <w:rPr>
          <w:rFonts w:ascii="Arial" w:hAnsi="Arial" w:cs="Arial"/>
          <w:color w:val="000000" w:themeColor="text1"/>
          <w:sz w:val="24"/>
          <w:szCs w:val="24"/>
        </w:rPr>
        <w:t xml:space="preserve"> Экономическая</w:t>
      </w:r>
    </w:p>
    <w:p w14:paraId="116AEFCD" w14:textId="44474A1E" w:rsidR="004638CE" w:rsidRPr="004638CE" w:rsidRDefault="00D35029" w:rsidP="004638CE">
      <w:pPr>
        <w:pStyle w:val="ab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-8615090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 w:rsidRPr="004638CE">
        <w:rPr>
          <w:rFonts w:ascii="Arial" w:hAnsi="Arial" w:cs="Arial"/>
          <w:color w:val="000000" w:themeColor="text1"/>
          <w:sz w:val="24"/>
          <w:szCs w:val="24"/>
        </w:rPr>
        <w:t xml:space="preserve"> Оборона страны, безопасн</w:t>
      </w:r>
      <w:r w:rsidR="004638CE">
        <w:rPr>
          <w:rFonts w:ascii="Arial" w:hAnsi="Arial" w:cs="Arial"/>
          <w:color w:val="000000" w:themeColor="text1"/>
          <w:sz w:val="24"/>
          <w:szCs w:val="24"/>
        </w:rPr>
        <w:t>ость государства и правопорядка</w:t>
      </w:r>
    </w:p>
    <w:p w14:paraId="5DFF7E45" w14:textId="77777777" w:rsidR="001B05DE" w:rsidRDefault="001B05DE" w:rsidP="00004BC7">
      <w:pPr>
        <w:pStyle w:val="ab"/>
        <w:widowControl w:val="0"/>
        <w:autoSpaceDE w:val="0"/>
        <w:autoSpaceDN w:val="0"/>
        <w:adjustRightInd w:val="0"/>
        <w:ind w:left="710"/>
        <w:rPr>
          <w:rFonts w:ascii="Arial" w:hAnsi="Arial" w:cs="Arial"/>
          <w:i/>
          <w:sz w:val="24"/>
          <w:szCs w:val="24"/>
        </w:rPr>
      </w:pPr>
    </w:p>
    <w:p w14:paraId="42468BC3" w14:textId="18998D50" w:rsidR="004638CE" w:rsidRPr="001B05DE" w:rsidRDefault="004638CE" w:rsidP="006A3E81">
      <w:pPr>
        <w:pStyle w:val="ab"/>
        <w:numPr>
          <w:ilvl w:val="1"/>
          <w:numId w:val="21"/>
        </w:numPr>
        <w:tabs>
          <w:tab w:val="left" w:pos="709"/>
        </w:tabs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638CE">
        <w:rPr>
          <w:rFonts w:ascii="Arial" w:hAnsi="Arial" w:cs="Arial"/>
          <w:b/>
          <w:sz w:val="24"/>
          <w:szCs w:val="24"/>
        </w:rPr>
        <w:t xml:space="preserve">Процесс принадлежит </w:t>
      </w:r>
      <w:r w:rsidRPr="001B5183">
        <w:rPr>
          <w:rFonts w:ascii="Arial" w:hAnsi="Arial" w:cs="Arial"/>
          <w:i/>
          <w:color w:val="000000" w:themeColor="text1"/>
        </w:rPr>
        <w:t>(</w:t>
      </w:r>
      <w:r>
        <w:rPr>
          <w:rFonts w:ascii="Arial" w:hAnsi="Arial" w:cs="Arial"/>
          <w:i/>
          <w:color w:val="000000" w:themeColor="text1"/>
        </w:rPr>
        <w:t>к</w:t>
      </w:r>
      <w:r w:rsidRPr="001B5183">
        <w:rPr>
          <w:rFonts w:ascii="Arial" w:hAnsi="Arial" w:cs="Arial"/>
          <w:i/>
          <w:color w:val="000000" w:themeColor="text1"/>
        </w:rPr>
        <w:t xml:space="preserve"> какому объекту можно отнести процесс)</w:t>
      </w: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3402"/>
        <w:gridCol w:w="9598"/>
      </w:tblGrid>
      <w:tr w:rsidR="00C709EB" w:rsidRPr="001B05DE" w14:paraId="10A0CCCD" w14:textId="77777777" w:rsidTr="00C709EB">
        <w:tc>
          <w:tcPr>
            <w:tcW w:w="425" w:type="dxa"/>
            <w:vAlign w:val="center"/>
          </w:tcPr>
          <w:p w14:paraId="7E151A27" w14:textId="77777777" w:rsidR="00C709EB" w:rsidRPr="001B05DE" w:rsidRDefault="00C709EB" w:rsidP="0019056B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eastAsia="MS Mincho" w:hAnsi="Arial" w:cs="Arial"/>
                  <w:color w:val="000000" w:themeColor="text1"/>
                  <w:sz w:val="24"/>
                </w:rPr>
                <w:id w:val="16776873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1B05DE">
                  <w:rPr>
                    <w:rFonts w:ascii="Arial" w:eastAsia="MS Mincho" w:hAnsi="Arial" w:cs="Arial"/>
                    <w:color w:val="000000" w:themeColor="text1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4253" w:type="dxa"/>
            <w:gridSpan w:val="2"/>
            <w:vAlign w:val="center"/>
          </w:tcPr>
          <w:p w14:paraId="0A9941D5" w14:textId="3C0580D2" w:rsidR="00C709EB" w:rsidRPr="001B05DE" w:rsidRDefault="00C709EB" w:rsidP="0019056B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ЦУС (Центр управления сетью)</w:t>
            </w:r>
          </w:p>
        </w:tc>
        <w:tc>
          <w:tcPr>
            <w:tcW w:w="9598" w:type="dxa"/>
            <w:vAlign w:val="center"/>
          </w:tcPr>
          <w:p w14:paraId="347F3F01" w14:textId="77777777" w:rsidR="00C709EB" w:rsidRPr="001B05DE" w:rsidRDefault="00C709EB" w:rsidP="0019056B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C709EB" w:rsidRPr="001B05DE" w14:paraId="11BC2CD3" w14:textId="77777777" w:rsidTr="00C709EB">
        <w:tc>
          <w:tcPr>
            <w:tcW w:w="425" w:type="dxa"/>
            <w:vAlign w:val="center"/>
          </w:tcPr>
          <w:p w14:paraId="03DD9A3C" w14:textId="77777777" w:rsidR="00C709EB" w:rsidRPr="001B05DE" w:rsidRDefault="00C709EB" w:rsidP="0019056B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eastAsia="MS Mincho" w:hAnsi="Arial" w:cs="Arial"/>
                  <w:color w:val="000000" w:themeColor="text1"/>
                  <w:sz w:val="24"/>
                </w:rPr>
                <w:id w:val="-861119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1B05DE">
                  <w:rPr>
                    <w:rFonts w:ascii="Arial" w:eastAsia="MS Mincho" w:hAnsi="Arial" w:cs="Arial"/>
                    <w:color w:val="000000" w:themeColor="text1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4253" w:type="dxa"/>
            <w:gridSpan w:val="2"/>
            <w:vAlign w:val="center"/>
          </w:tcPr>
          <w:p w14:paraId="6772A764" w14:textId="1122EAAE" w:rsidR="00C709EB" w:rsidRPr="001B05DE" w:rsidRDefault="00C709EB" w:rsidP="0019056B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 (Производственное отделение)</w:t>
            </w:r>
          </w:p>
        </w:tc>
        <w:tc>
          <w:tcPr>
            <w:tcW w:w="9598" w:type="dxa"/>
            <w:vAlign w:val="center"/>
          </w:tcPr>
          <w:p w14:paraId="348C9EFD" w14:textId="77777777" w:rsidR="00C709EB" w:rsidRPr="001B05DE" w:rsidRDefault="00C709EB" w:rsidP="0019056B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C709EB" w:rsidRPr="001B05DE" w14:paraId="7786E251" w14:textId="77777777" w:rsidTr="00C709EB">
        <w:tc>
          <w:tcPr>
            <w:tcW w:w="425" w:type="dxa"/>
            <w:vAlign w:val="center"/>
          </w:tcPr>
          <w:p w14:paraId="7B10571E" w14:textId="77777777" w:rsidR="00C709EB" w:rsidRPr="001B05DE" w:rsidRDefault="00C709EB" w:rsidP="0019056B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eastAsia="MS Mincho" w:hAnsi="Arial" w:cs="Arial"/>
                  <w:color w:val="000000" w:themeColor="text1"/>
                  <w:sz w:val="24"/>
                </w:rPr>
                <w:id w:val="2103219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1B05DE">
                  <w:rPr>
                    <w:rFonts w:ascii="Arial" w:eastAsia="MS Mincho" w:hAnsi="Arial" w:cs="Arial"/>
                    <w:color w:val="000000" w:themeColor="text1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4253" w:type="dxa"/>
            <w:gridSpan w:val="2"/>
            <w:vAlign w:val="center"/>
          </w:tcPr>
          <w:p w14:paraId="3CEB0A24" w14:textId="29673400" w:rsidR="00C709EB" w:rsidRPr="001B05DE" w:rsidRDefault="00C709EB" w:rsidP="0019056B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РЭС (Район электрических сетей)</w:t>
            </w:r>
          </w:p>
        </w:tc>
        <w:tc>
          <w:tcPr>
            <w:tcW w:w="9598" w:type="dxa"/>
            <w:vAlign w:val="center"/>
          </w:tcPr>
          <w:p w14:paraId="1FF0E4D1" w14:textId="77777777" w:rsidR="00C709EB" w:rsidRPr="001B05DE" w:rsidRDefault="00C709EB" w:rsidP="0019056B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C709EB" w:rsidRPr="001B05DE" w14:paraId="024EC398" w14:textId="77777777" w:rsidTr="00C709EB">
        <w:tc>
          <w:tcPr>
            <w:tcW w:w="425" w:type="dxa"/>
            <w:vAlign w:val="center"/>
          </w:tcPr>
          <w:p w14:paraId="0CA526B4" w14:textId="77777777" w:rsidR="00C709EB" w:rsidRPr="001B05DE" w:rsidRDefault="00C709EB" w:rsidP="0019056B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eastAsia="MS Mincho" w:hAnsi="Arial" w:cs="Arial"/>
                  <w:color w:val="000000" w:themeColor="text1"/>
                  <w:sz w:val="24"/>
                </w:rPr>
                <w:id w:val="-20407381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1B05DE">
                  <w:rPr>
                    <w:rFonts w:ascii="Arial" w:eastAsia="MS Mincho" w:hAnsi="Arial" w:cs="Arial"/>
                    <w:color w:val="000000" w:themeColor="text1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4253" w:type="dxa"/>
            <w:gridSpan w:val="2"/>
            <w:vAlign w:val="center"/>
          </w:tcPr>
          <w:p w14:paraId="36CA82CF" w14:textId="6FFABBAE" w:rsidR="00C709EB" w:rsidRPr="001B05DE" w:rsidRDefault="00C709EB" w:rsidP="0019056B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1B5183">
              <w:rPr>
                <w:rFonts w:ascii="Arial" w:hAnsi="Arial" w:cs="Arial"/>
                <w:color w:val="000000" w:themeColor="text1"/>
                <w:sz w:val="24"/>
                <w:szCs w:val="24"/>
              </w:rPr>
              <w:t>ПС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(Подстанция)</w:t>
            </w:r>
          </w:p>
        </w:tc>
        <w:tc>
          <w:tcPr>
            <w:tcW w:w="9598" w:type="dxa"/>
            <w:vAlign w:val="center"/>
          </w:tcPr>
          <w:p w14:paraId="12091A9D" w14:textId="77777777" w:rsidR="00C709EB" w:rsidRPr="001B05DE" w:rsidRDefault="00C709EB" w:rsidP="0019056B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C709EB" w:rsidRPr="001B05DE" w14:paraId="3FB04F36" w14:textId="77777777" w:rsidTr="00C709EB">
        <w:tc>
          <w:tcPr>
            <w:tcW w:w="425" w:type="dxa"/>
            <w:vAlign w:val="center"/>
          </w:tcPr>
          <w:p w14:paraId="27E3E6BD" w14:textId="3E1DC315" w:rsidR="00C709EB" w:rsidRDefault="00C709EB" w:rsidP="00C709EB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MS Mincho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eastAsia="MS Mincho" w:hAnsi="Arial" w:cs="Arial"/>
                  <w:color w:val="000000" w:themeColor="text1"/>
                  <w:sz w:val="24"/>
                </w:rPr>
                <w:id w:val="-4523251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1B05DE">
                  <w:rPr>
                    <w:rFonts w:ascii="Arial" w:eastAsia="MS Mincho" w:hAnsi="Arial" w:cs="Arial"/>
                    <w:color w:val="000000" w:themeColor="text1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4253" w:type="dxa"/>
            <w:gridSpan w:val="2"/>
            <w:vAlign w:val="center"/>
          </w:tcPr>
          <w:p w14:paraId="6D17AA2A" w14:textId="2F809D13" w:rsidR="00C709EB" w:rsidRPr="001B5183" w:rsidRDefault="00C709EB" w:rsidP="00C709EB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5183">
              <w:rPr>
                <w:rFonts w:ascii="Arial" w:hAnsi="Arial" w:cs="Arial"/>
                <w:color w:val="000000" w:themeColor="text1"/>
                <w:sz w:val="24"/>
                <w:szCs w:val="24"/>
              </w:rPr>
              <w:t>АУ (Аппарат управления)</w:t>
            </w:r>
          </w:p>
        </w:tc>
        <w:tc>
          <w:tcPr>
            <w:tcW w:w="9598" w:type="dxa"/>
            <w:vAlign w:val="center"/>
          </w:tcPr>
          <w:p w14:paraId="3FE7EE5D" w14:textId="77777777" w:rsidR="00C709EB" w:rsidRPr="001B05DE" w:rsidRDefault="00C709EB" w:rsidP="00C709EB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C709EB" w:rsidRPr="001B05DE" w14:paraId="40CD7098" w14:textId="77777777" w:rsidTr="00C709EB">
        <w:tc>
          <w:tcPr>
            <w:tcW w:w="425" w:type="dxa"/>
            <w:vAlign w:val="center"/>
          </w:tcPr>
          <w:p w14:paraId="22B2476E" w14:textId="77777777" w:rsidR="00C709EB" w:rsidRPr="001B05DE" w:rsidRDefault="00C709EB" w:rsidP="00C709EB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MS Mincho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eastAsia="MS Mincho" w:hAnsi="Arial" w:cs="Arial"/>
                  <w:color w:val="000000" w:themeColor="text1"/>
                  <w:sz w:val="24"/>
                </w:rPr>
                <w:id w:val="881241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1B05DE">
                  <w:rPr>
                    <w:rFonts w:ascii="Arial" w:eastAsia="MS Mincho" w:hAnsi="Arial" w:cs="Arial"/>
                    <w:color w:val="000000" w:themeColor="text1"/>
                    <w:sz w:val="24"/>
                  </w:rPr>
                  <w:sym w:font="Wingdings 2" w:char="F0A3"/>
                </w:r>
              </w:sdtContent>
            </w:sdt>
          </w:p>
        </w:tc>
        <w:tc>
          <w:tcPr>
            <w:tcW w:w="851" w:type="dxa"/>
            <w:vAlign w:val="center"/>
          </w:tcPr>
          <w:p w14:paraId="2C6B1D0F" w14:textId="26B75F00" w:rsidR="00C709EB" w:rsidRPr="001B05DE" w:rsidRDefault="00C709EB" w:rsidP="00C709EB">
            <w:pPr>
              <w:pStyle w:val="ab"/>
              <w:tabs>
                <w:tab w:val="left" w:pos="709"/>
                <w:tab w:val="left" w:pos="927"/>
              </w:tabs>
              <w:ind w:left="0"/>
              <w:contextualSpacing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1B05DE">
              <w:rPr>
                <w:rFonts w:ascii="Arial" w:hAnsi="Arial" w:cs="Arial"/>
                <w:color w:val="000000" w:themeColor="text1"/>
                <w:sz w:val="24"/>
              </w:rPr>
              <w:t>Ино</w:t>
            </w:r>
            <w:r>
              <w:rPr>
                <w:rFonts w:ascii="Arial" w:hAnsi="Arial" w:cs="Arial"/>
                <w:color w:val="000000" w:themeColor="text1"/>
                <w:sz w:val="24"/>
              </w:rPr>
              <w:t>е</w:t>
            </w:r>
          </w:p>
        </w:tc>
        <w:tc>
          <w:tcPr>
            <w:tcW w:w="13000" w:type="dxa"/>
            <w:gridSpan w:val="2"/>
            <w:vAlign w:val="center"/>
          </w:tcPr>
          <w:p w14:paraId="2446879E" w14:textId="77777777" w:rsidR="00C709EB" w:rsidRPr="001B05DE" w:rsidRDefault="00C709EB" w:rsidP="00C709EB">
            <w:pPr>
              <w:pStyle w:val="ab"/>
              <w:tabs>
                <w:tab w:val="left" w:pos="709"/>
                <w:tab w:val="left" w:pos="927"/>
              </w:tabs>
              <w:ind w:left="0"/>
              <w:rPr>
                <w:rFonts w:ascii="Arial" w:hAnsi="Arial" w:cs="Arial"/>
                <w:sz w:val="24"/>
              </w:rPr>
            </w:pPr>
            <w:r w:rsidRPr="001B05DE">
              <w:rPr>
                <w:rFonts w:ascii="Arial" w:hAnsi="Arial" w:cs="Arial"/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B05DE">
              <w:rPr>
                <w:rFonts w:ascii="Arial" w:hAnsi="Arial" w:cs="Arial"/>
                <w:sz w:val="24"/>
              </w:rPr>
              <w:instrText xml:space="preserve"> FORMTEXT </w:instrText>
            </w:r>
            <w:r w:rsidRPr="001B05DE">
              <w:rPr>
                <w:rFonts w:ascii="Arial" w:hAnsi="Arial" w:cs="Arial"/>
                <w:sz w:val="24"/>
              </w:rPr>
            </w:r>
            <w:r w:rsidRPr="001B05DE">
              <w:rPr>
                <w:rFonts w:ascii="Arial" w:hAnsi="Arial" w:cs="Arial"/>
                <w:sz w:val="24"/>
              </w:rPr>
              <w:fldChar w:fldCharType="separate"/>
            </w:r>
            <w:r w:rsidRPr="001B05DE">
              <w:rPr>
                <w:rFonts w:ascii="Arial" w:hAnsi="Arial" w:cs="Arial"/>
                <w:noProof/>
                <w:sz w:val="24"/>
              </w:rPr>
              <w:t> </w:t>
            </w:r>
            <w:r w:rsidRPr="001B05DE">
              <w:rPr>
                <w:rFonts w:ascii="Arial" w:hAnsi="Arial" w:cs="Arial"/>
                <w:noProof/>
                <w:sz w:val="24"/>
              </w:rPr>
              <w:t> </w:t>
            </w:r>
            <w:r w:rsidRPr="001B05DE">
              <w:rPr>
                <w:rFonts w:ascii="Arial" w:hAnsi="Arial" w:cs="Arial"/>
                <w:noProof/>
                <w:sz w:val="24"/>
              </w:rPr>
              <w:t> </w:t>
            </w:r>
            <w:r w:rsidRPr="001B05DE">
              <w:rPr>
                <w:rFonts w:ascii="Arial" w:hAnsi="Arial" w:cs="Arial"/>
                <w:noProof/>
                <w:sz w:val="24"/>
              </w:rPr>
              <w:t> </w:t>
            </w:r>
            <w:r w:rsidRPr="001B05DE">
              <w:rPr>
                <w:rFonts w:ascii="Arial" w:hAnsi="Arial" w:cs="Arial"/>
                <w:noProof/>
                <w:sz w:val="24"/>
              </w:rPr>
              <w:t> </w:t>
            </w:r>
            <w:r w:rsidRPr="001B05DE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55CEF407" w14:textId="77777777" w:rsidR="004638CE" w:rsidRPr="00C709EB" w:rsidRDefault="004638CE" w:rsidP="004638CE">
      <w:pPr>
        <w:pStyle w:val="ab"/>
        <w:tabs>
          <w:tab w:val="left" w:pos="709"/>
          <w:tab w:val="left" w:pos="927"/>
        </w:tabs>
        <w:spacing w:after="12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76C9162" w14:textId="41241BAE" w:rsidR="004638CE" w:rsidRPr="001B05DE" w:rsidRDefault="004638CE" w:rsidP="006A3E81">
      <w:pPr>
        <w:pStyle w:val="ab"/>
        <w:numPr>
          <w:ilvl w:val="1"/>
          <w:numId w:val="21"/>
        </w:numPr>
        <w:tabs>
          <w:tab w:val="left" w:pos="709"/>
        </w:tabs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638CE">
        <w:rPr>
          <w:rFonts w:ascii="Arial" w:hAnsi="Arial" w:cs="Arial"/>
          <w:b/>
          <w:sz w:val="24"/>
          <w:szCs w:val="24"/>
        </w:rPr>
        <w:t>В процессе используется (обрабатывается, хранится, передается) информация</w:t>
      </w:r>
    </w:p>
    <w:p w14:paraId="461DC7A7" w14:textId="72A3900D" w:rsidR="004638CE" w:rsidRPr="004638CE" w:rsidRDefault="00D35029" w:rsidP="004638CE">
      <w:pPr>
        <w:pStyle w:val="ab"/>
        <w:tabs>
          <w:tab w:val="left" w:pos="1276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-159670025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>
        <w:rPr>
          <w:rFonts w:ascii="Arial" w:hAnsi="Arial" w:cs="Arial"/>
          <w:color w:val="000000" w:themeColor="text1"/>
          <w:sz w:val="24"/>
          <w:szCs w:val="24"/>
        </w:rPr>
        <w:t xml:space="preserve"> Коммерческая тайна</w:t>
      </w:r>
    </w:p>
    <w:p w14:paraId="7F812117" w14:textId="59636592" w:rsidR="004638CE" w:rsidRPr="004638CE" w:rsidRDefault="00D35029" w:rsidP="004638CE">
      <w:pPr>
        <w:pStyle w:val="ab"/>
        <w:tabs>
          <w:tab w:val="left" w:pos="1276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37983118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>
        <w:rPr>
          <w:rFonts w:ascii="Arial" w:hAnsi="Arial" w:cs="Arial"/>
          <w:color w:val="000000" w:themeColor="text1"/>
          <w:sz w:val="24"/>
          <w:szCs w:val="24"/>
        </w:rPr>
        <w:t xml:space="preserve"> Телеизмерения</w:t>
      </w:r>
    </w:p>
    <w:p w14:paraId="17DF5DE1" w14:textId="0B427A0F" w:rsidR="004638CE" w:rsidRPr="004638CE" w:rsidRDefault="00D35029" w:rsidP="004638CE">
      <w:pPr>
        <w:pStyle w:val="ab"/>
        <w:tabs>
          <w:tab w:val="left" w:pos="1276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9452312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>
        <w:rPr>
          <w:rFonts w:ascii="Arial" w:hAnsi="Arial" w:cs="Arial"/>
          <w:color w:val="000000" w:themeColor="text1"/>
          <w:sz w:val="24"/>
          <w:szCs w:val="24"/>
        </w:rPr>
        <w:t xml:space="preserve"> Телеуправление</w:t>
      </w:r>
    </w:p>
    <w:p w14:paraId="6F213137" w14:textId="192CE581" w:rsidR="004638CE" w:rsidRPr="004638CE" w:rsidRDefault="00D35029" w:rsidP="004638CE">
      <w:pPr>
        <w:pStyle w:val="ab"/>
        <w:tabs>
          <w:tab w:val="left" w:pos="1276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5637176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>
        <w:rPr>
          <w:rFonts w:ascii="Arial" w:hAnsi="Arial" w:cs="Arial"/>
          <w:color w:val="000000" w:themeColor="text1"/>
          <w:sz w:val="24"/>
          <w:szCs w:val="24"/>
        </w:rPr>
        <w:t xml:space="preserve"> Телесигнализация</w:t>
      </w:r>
    </w:p>
    <w:p w14:paraId="6769F8D3" w14:textId="7DCA12EB" w:rsidR="004638CE" w:rsidRPr="004638CE" w:rsidRDefault="00D35029" w:rsidP="004638CE">
      <w:pPr>
        <w:pStyle w:val="ab"/>
        <w:tabs>
          <w:tab w:val="left" w:pos="1276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-18891219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 w:rsidRPr="004638CE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4638CE">
        <w:rPr>
          <w:rFonts w:ascii="Arial" w:hAnsi="Arial" w:cs="Arial"/>
          <w:color w:val="000000" w:themeColor="text1"/>
          <w:sz w:val="24"/>
          <w:szCs w:val="24"/>
        </w:rPr>
        <w:t>нформация об аварийных событиях</w:t>
      </w:r>
    </w:p>
    <w:p w14:paraId="677B9B94" w14:textId="027B7055" w:rsidR="004638CE" w:rsidRPr="004638CE" w:rsidRDefault="00D35029" w:rsidP="004638CE">
      <w:pPr>
        <w:pStyle w:val="ab"/>
        <w:tabs>
          <w:tab w:val="left" w:pos="1276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1347213170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 w:rsidRPr="004638CE">
        <w:rPr>
          <w:rFonts w:ascii="Arial" w:hAnsi="Arial" w:cs="Arial"/>
          <w:color w:val="000000" w:themeColor="text1"/>
          <w:sz w:val="24"/>
          <w:szCs w:val="24"/>
        </w:rPr>
        <w:t xml:space="preserve"> Исторические событи</w:t>
      </w:r>
      <w:r w:rsidR="004638CE">
        <w:rPr>
          <w:rFonts w:ascii="Arial" w:hAnsi="Arial" w:cs="Arial"/>
          <w:color w:val="000000" w:themeColor="text1"/>
          <w:sz w:val="24"/>
          <w:szCs w:val="24"/>
        </w:rPr>
        <w:t>я (</w:t>
      </w:r>
      <w:proofErr w:type="spellStart"/>
      <w:r w:rsidR="004638CE">
        <w:rPr>
          <w:rFonts w:ascii="Arial" w:hAnsi="Arial" w:cs="Arial"/>
          <w:color w:val="000000" w:themeColor="text1"/>
          <w:sz w:val="24"/>
          <w:szCs w:val="24"/>
        </w:rPr>
        <w:t>логирование</w:t>
      </w:r>
      <w:proofErr w:type="spellEnd"/>
      <w:r w:rsidR="004638C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638CE">
        <w:rPr>
          <w:rFonts w:ascii="Arial" w:hAnsi="Arial" w:cs="Arial"/>
          <w:color w:val="000000" w:themeColor="text1"/>
          <w:sz w:val="24"/>
          <w:szCs w:val="24"/>
        </w:rPr>
        <w:t>журналирование</w:t>
      </w:r>
      <w:proofErr w:type="spellEnd"/>
      <w:r w:rsidR="004638CE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C0C704F" w14:textId="5D65424F" w:rsidR="004638CE" w:rsidRPr="004638CE" w:rsidRDefault="00D35029" w:rsidP="004638CE">
      <w:pPr>
        <w:pStyle w:val="ab"/>
        <w:tabs>
          <w:tab w:val="left" w:pos="1276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997383451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>
        <w:rPr>
          <w:rFonts w:ascii="Arial" w:hAnsi="Arial" w:cs="Arial"/>
          <w:color w:val="000000" w:themeColor="text1"/>
          <w:sz w:val="24"/>
          <w:szCs w:val="24"/>
        </w:rPr>
        <w:t xml:space="preserve"> Конфигурационная информация</w:t>
      </w:r>
    </w:p>
    <w:p w14:paraId="543D3D9F" w14:textId="76708862" w:rsidR="004638CE" w:rsidRPr="004638CE" w:rsidRDefault="00D35029" w:rsidP="004638CE">
      <w:pPr>
        <w:pStyle w:val="ab"/>
        <w:tabs>
          <w:tab w:val="left" w:pos="1276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</w:rPr>
          <w:id w:val="-203896520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4638CE" w:rsidRPr="001B5183">
            <w:rPr>
              <w:rFonts w:eastAsia="MS Mincho"/>
            </w:rPr>
            <w:sym w:font="Wingdings 2" w:char="F0A3"/>
          </w:r>
        </w:sdtContent>
      </w:sdt>
      <w:r w:rsidR="004638CE">
        <w:rPr>
          <w:rFonts w:ascii="Arial" w:hAnsi="Arial" w:cs="Arial"/>
          <w:color w:val="000000" w:themeColor="text1"/>
          <w:sz w:val="24"/>
          <w:szCs w:val="24"/>
        </w:rPr>
        <w:t xml:space="preserve"> Персональные данные</w:t>
      </w:r>
    </w:p>
    <w:p w14:paraId="2D5F9522" w14:textId="77777777" w:rsidR="004A62B7" w:rsidRDefault="004A62B7" w:rsidP="004A62B7">
      <w:pPr>
        <w:pStyle w:val="ab"/>
        <w:widowControl w:val="0"/>
        <w:autoSpaceDE w:val="0"/>
        <w:autoSpaceDN w:val="0"/>
        <w:adjustRightInd w:val="0"/>
        <w:ind w:left="360" w:firstLine="348"/>
        <w:rPr>
          <w:rFonts w:ascii="Arial" w:hAnsi="Arial" w:cs="Arial"/>
          <w:color w:val="000000" w:themeColor="text1"/>
          <w:sz w:val="24"/>
          <w:szCs w:val="24"/>
        </w:rPr>
      </w:pPr>
    </w:p>
    <w:p w14:paraId="10E26DEA" w14:textId="77777777" w:rsidR="00891CDA" w:rsidRDefault="00891CDA" w:rsidP="004A62B7">
      <w:pPr>
        <w:pStyle w:val="ab"/>
        <w:widowControl w:val="0"/>
        <w:autoSpaceDE w:val="0"/>
        <w:autoSpaceDN w:val="0"/>
        <w:adjustRightInd w:val="0"/>
        <w:ind w:left="360" w:firstLine="348"/>
        <w:rPr>
          <w:rFonts w:ascii="Arial" w:hAnsi="Arial" w:cs="Arial"/>
          <w:color w:val="000000" w:themeColor="text1"/>
          <w:sz w:val="24"/>
          <w:szCs w:val="24"/>
        </w:rPr>
      </w:pPr>
    </w:p>
    <w:p w14:paraId="64C00886" w14:textId="203A1579" w:rsidR="002C4EC4" w:rsidRPr="001B05DE" w:rsidRDefault="002C4EC4" w:rsidP="006A3E81">
      <w:pPr>
        <w:pStyle w:val="ab"/>
        <w:numPr>
          <w:ilvl w:val="1"/>
          <w:numId w:val="21"/>
        </w:numPr>
        <w:tabs>
          <w:tab w:val="left" w:pos="567"/>
        </w:tabs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C4EC4">
        <w:rPr>
          <w:rFonts w:ascii="Arial" w:hAnsi="Arial" w:cs="Arial"/>
          <w:b/>
          <w:sz w:val="24"/>
          <w:szCs w:val="24"/>
        </w:rPr>
        <w:t>Для данного процесса необходимо обеспечить</w:t>
      </w:r>
    </w:p>
    <w:p w14:paraId="720AE774" w14:textId="6F88C651" w:rsidR="002C4EC4" w:rsidRPr="002C4EC4" w:rsidRDefault="00D35029" w:rsidP="002C4EC4">
      <w:pPr>
        <w:pStyle w:val="ab"/>
        <w:tabs>
          <w:tab w:val="left" w:pos="1276"/>
        </w:tabs>
        <w:ind w:left="360"/>
        <w:jc w:val="both"/>
        <w:rPr>
          <w:rFonts w:ascii="Arial" w:hAnsi="Arial" w:cs="Arial"/>
          <w:i/>
          <w:color w:val="000000" w:themeColor="text1"/>
        </w:rPr>
      </w:pPr>
      <w:sdt>
        <w:sdtPr>
          <w:rPr>
            <w:rFonts w:eastAsia="MS Mincho"/>
            <w:color w:val="000000" w:themeColor="text1"/>
            <w:sz w:val="24"/>
            <w:szCs w:val="24"/>
          </w:rPr>
          <w:id w:val="-178063380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2C4EC4" w:rsidRPr="001B5183">
            <w:rPr>
              <w:rFonts w:eastAsia="MS Mincho"/>
              <w:color w:val="000000" w:themeColor="text1"/>
              <w:sz w:val="24"/>
              <w:szCs w:val="24"/>
            </w:rPr>
            <w:sym w:font="Wingdings 2" w:char="F0A3"/>
          </w:r>
        </w:sdtContent>
      </w:sdt>
      <w:r w:rsidR="002C4EC4" w:rsidRPr="002C4EC4">
        <w:rPr>
          <w:rFonts w:ascii="Arial" w:hAnsi="Arial" w:cs="Arial"/>
          <w:color w:val="000000" w:themeColor="text1"/>
          <w:sz w:val="24"/>
          <w:szCs w:val="24"/>
        </w:rPr>
        <w:t xml:space="preserve"> Целостность </w:t>
      </w:r>
      <w:r w:rsidR="002C4EC4" w:rsidRPr="002C4EC4">
        <w:rPr>
          <w:rFonts w:ascii="Arial" w:hAnsi="Arial" w:cs="Arial"/>
          <w:i/>
          <w:color w:val="000000" w:themeColor="text1"/>
        </w:rPr>
        <w:t>(</w:t>
      </w:r>
      <w:r w:rsidR="002C4EC4" w:rsidRPr="002C4EC4">
        <w:rPr>
          <w:rFonts w:ascii="Arial" w:hAnsi="Arial" w:cs="Arial"/>
          <w:i/>
        </w:rPr>
        <w:t xml:space="preserve">никто кроме ответственных лиц менять информацию </w:t>
      </w:r>
      <w:r w:rsidR="002C4EC4">
        <w:rPr>
          <w:rFonts w:ascii="Arial" w:hAnsi="Arial" w:cs="Arial"/>
          <w:i/>
        </w:rPr>
        <w:t>не должен)</w:t>
      </w:r>
    </w:p>
    <w:p w14:paraId="275E4B9F" w14:textId="73DF2CAF" w:rsidR="002C4EC4" w:rsidRPr="002C4EC4" w:rsidRDefault="00D35029" w:rsidP="002C4EC4">
      <w:pPr>
        <w:pStyle w:val="ab"/>
        <w:tabs>
          <w:tab w:val="left" w:pos="1276"/>
        </w:tabs>
        <w:ind w:left="360"/>
        <w:jc w:val="both"/>
        <w:rPr>
          <w:rFonts w:ascii="Arial" w:hAnsi="Arial" w:cs="Arial"/>
          <w:i/>
          <w:color w:val="000000" w:themeColor="text1"/>
        </w:rPr>
      </w:pPr>
      <w:sdt>
        <w:sdtPr>
          <w:rPr>
            <w:color w:val="000000" w:themeColor="text1"/>
            <w:sz w:val="24"/>
            <w:szCs w:val="24"/>
          </w:rPr>
          <w:id w:val="2091269600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2C4EC4" w:rsidRPr="001B5183">
            <w:rPr>
              <w:color w:val="000000" w:themeColor="text1"/>
              <w:sz w:val="24"/>
              <w:szCs w:val="24"/>
            </w:rPr>
            <w:sym w:font="Wingdings 2" w:char="F0A3"/>
          </w:r>
        </w:sdtContent>
      </w:sdt>
      <w:r w:rsidR="002C4EC4" w:rsidRPr="002C4EC4">
        <w:rPr>
          <w:rFonts w:ascii="Arial" w:hAnsi="Arial" w:cs="Arial"/>
          <w:color w:val="000000" w:themeColor="text1"/>
          <w:sz w:val="24"/>
          <w:szCs w:val="24"/>
        </w:rPr>
        <w:t xml:space="preserve"> Доступность </w:t>
      </w:r>
      <w:r w:rsidR="002C4EC4" w:rsidRPr="002C4EC4">
        <w:rPr>
          <w:rFonts w:ascii="Arial" w:hAnsi="Arial" w:cs="Arial"/>
          <w:i/>
          <w:color w:val="000000" w:themeColor="text1"/>
        </w:rPr>
        <w:t>(</w:t>
      </w:r>
      <w:r w:rsidR="002C4EC4" w:rsidRPr="002C4EC4">
        <w:rPr>
          <w:rFonts w:ascii="Arial" w:hAnsi="Arial" w:cs="Arial"/>
          <w:i/>
        </w:rPr>
        <w:t xml:space="preserve">ответственные лица в необходимый момент времени всегда должны </w:t>
      </w:r>
      <w:r w:rsidR="002C4EC4">
        <w:rPr>
          <w:rFonts w:ascii="Arial" w:hAnsi="Arial" w:cs="Arial"/>
          <w:i/>
        </w:rPr>
        <w:t>иметь доступ к этой информации)</w:t>
      </w:r>
    </w:p>
    <w:p w14:paraId="6787DD9D" w14:textId="58D0107E" w:rsidR="002C4EC4" w:rsidRPr="002C4EC4" w:rsidRDefault="00D35029" w:rsidP="002C4EC4">
      <w:pPr>
        <w:pStyle w:val="ab"/>
        <w:tabs>
          <w:tab w:val="left" w:pos="709"/>
          <w:tab w:val="left" w:pos="927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eastAsia="MS Mincho"/>
            <w:color w:val="000000" w:themeColor="text1"/>
            <w:sz w:val="24"/>
            <w:szCs w:val="24"/>
          </w:rPr>
          <w:id w:val="-614289309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2C4EC4" w:rsidRPr="001B5183">
            <w:rPr>
              <w:rFonts w:eastAsia="MS Mincho"/>
              <w:color w:val="000000" w:themeColor="text1"/>
              <w:sz w:val="24"/>
              <w:szCs w:val="24"/>
            </w:rPr>
            <w:sym w:font="Wingdings 2" w:char="F0A3"/>
          </w:r>
        </w:sdtContent>
      </w:sdt>
      <w:r w:rsidR="002C4EC4" w:rsidRPr="002C4EC4">
        <w:rPr>
          <w:rFonts w:ascii="Arial" w:hAnsi="Arial" w:cs="Arial"/>
          <w:color w:val="000000" w:themeColor="text1"/>
          <w:sz w:val="24"/>
          <w:szCs w:val="24"/>
        </w:rPr>
        <w:t xml:space="preserve"> Конфиденциальность </w:t>
      </w:r>
      <w:r w:rsidR="002C4EC4" w:rsidRPr="002C4EC4">
        <w:rPr>
          <w:rFonts w:ascii="Arial" w:hAnsi="Arial" w:cs="Arial"/>
          <w:i/>
          <w:color w:val="000000" w:themeColor="text1"/>
        </w:rPr>
        <w:t>(</w:t>
      </w:r>
      <w:r w:rsidR="002C4EC4" w:rsidRPr="002C4EC4">
        <w:rPr>
          <w:rFonts w:ascii="Arial" w:hAnsi="Arial" w:cs="Arial"/>
          <w:i/>
        </w:rPr>
        <w:t>никто кроме ответственных лиц иметь</w:t>
      </w:r>
      <w:r w:rsidR="002C4EC4">
        <w:rPr>
          <w:rFonts w:ascii="Arial" w:hAnsi="Arial" w:cs="Arial"/>
          <w:i/>
        </w:rPr>
        <w:t xml:space="preserve"> доступ к информации не должен)</w:t>
      </w:r>
    </w:p>
    <w:p w14:paraId="6CDE592D" w14:textId="77777777" w:rsidR="002C4EC4" w:rsidRDefault="002C4EC4" w:rsidP="004A62B7">
      <w:pPr>
        <w:pStyle w:val="ab"/>
        <w:widowControl w:val="0"/>
        <w:autoSpaceDE w:val="0"/>
        <w:autoSpaceDN w:val="0"/>
        <w:adjustRightInd w:val="0"/>
        <w:ind w:left="360" w:firstLine="348"/>
        <w:rPr>
          <w:rFonts w:ascii="Arial" w:hAnsi="Arial" w:cs="Arial"/>
          <w:color w:val="000000" w:themeColor="text1"/>
          <w:sz w:val="24"/>
          <w:szCs w:val="24"/>
        </w:rPr>
      </w:pPr>
    </w:p>
    <w:p w14:paraId="53F08C84" w14:textId="5B50FAD7" w:rsidR="002C4EC4" w:rsidRPr="001B05DE" w:rsidRDefault="002C4EC4" w:rsidP="006A3E81">
      <w:pPr>
        <w:pStyle w:val="ab"/>
        <w:numPr>
          <w:ilvl w:val="1"/>
          <w:numId w:val="21"/>
        </w:numPr>
        <w:tabs>
          <w:tab w:val="left" w:pos="709"/>
        </w:tabs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C4EC4">
        <w:rPr>
          <w:rFonts w:ascii="Arial" w:hAnsi="Arial" w:cs="Arial"/>
          <w:b/>
          <w:sz w:val="24"/>
          <w:szCs w:val="24"/>
        </w:rPr>
        <w:t>Ответственный за процесс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5183">
        <w:rPr>
          <w:rFonts w:ascii="Arial" w:hAnsi="Arial" w:cs="Arial"/>
          <w:i/>
        </w:rPr>
        <w:t>(ФИО, должность)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2C4EC4" w:rsidRPr="009674F2" w14:paraId="0F704004" w14:textId="77777777" w:rsidTr="001E6904">
        <w:trPr>
          <w:trHeight w:hRule="exact" w:val="340"/>
        </w:trPr>
        <w:tc>
          <w:tcPr>
            <w:tcW w:w="5000" w:type="pct"/>
            <w:vAlign w:val="center"/>
          </w:tcPr>
          <w:p w14:paraId="1BAE794D" w14:textId="77777777" w:rsidR="002C4EC4" w:rsidRPr="007D6BEA" w:rsidRDefault="002C4EC4" w:rsidP="002C4EC4">
            <w:pPr>
              <w:rPr>
                <w:rFonts w:ascii="Arial" w:hAnsi="Arial" w:cs="Arial"/>
              </w:rPr>
            </w:pPr>
            <w:r w:rsidRPr="007D6B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6B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D6BEA">
              <w:rPr>
                <w:rFonts w:ascii="Arial" w:hAnsi="Arial" w:cs="Arial"/>
                <w:b/>
                <w:sz w:val="20"/>
              </w:rPr>
            </w:r>
            <w:r w:rsidRPr="007D6B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054800A" w14:textId="77777777" w:rsidR="002C4EC4" w:rsidRDefault="002C4EC4" w:rsidP="002C4EC4">
      <w:pPr>
        <w:pStyle w:val="ab"/>
        <w:tabs>
          <w:tab w:val="left" w:pos="709"/>
          <w:tab w:val="left" w:pos="927"/>
        </w:tabs>
        <w:ind w:left="12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C40EBA" w14:textId="2E3C26B4" w:rsidR="002C4EC4" w:rsidRPr="001B05DE" w:rsidRDefault="002C4EC4" w:rsidP="006A3E81">
      <w:pPr>
        <w:pStyle w:val="ab"/>
        <w:numPr>
          <w:ilvl w:val="1"/>
          <w:numId w:val="21"/>
        </w:numPr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C4EC4">
        <w:rPr>
          <w:rFonts w:ascii="Arial" w:hAnsi="Arial" w:cs="Arial"/>
          <w:b/>
          <w:sz w:val="24"/>
          <w:szCs w:val="24"/>
        </w:rPr>
        <w:t>Взаимодействие процессов(систем)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5183">
        <w:rPr>
          <w:rFonts w:ascii="Arial" w:hAnsi="Arial" w:cs="Arial"/>
          <w:i/>
          <w:color w:val="000000" w:themeColor="text1"/>
        </w:rPr>
        <w:t xml:space="preserve">(например, </w:t>
      </w:r>
      <w:r>
        <w:rPr>
          <w:rFonts w:ascii="Arial" w:hAnsi="Arial" w:cs="Arial"/>
          <w:i/>
          <w:color w:val="000000" w:themeColor="text1"/>
        </w:rPr>
        <w:t>П</w:t>
      </w:r>
      <w:r w:rsidRPr="001B5183">
        <w:rPr>
          <w:rFonts w:ascii="Arial" w:hAnsi="Arial" w:cs="Arial"/>
          <w:i/>
          <w:color w:val="000000" w:themeColor="text1"/>
        </w:rPr>
        <w:t>ередача данных с приборов учета</w:t>
      </w:r>
      <w:r w:rsidR="006A3E81">
        <w:rPr>
          <w:rFonts w:ascii="Arial" w:hAnsi="Arial" w:cs="Arial"/>
          <w:i/>
          <w:color w:val="000000" w:themeColor="text1"/>
        </w:rPr>
        <w:t>:</w:t>
      </w:r>
      <w:r w:rsidRPr="001B5183">
        <w:rPr>
          <w:rFonts w:ascii="Arial" w:hAnsi="Arial" w:cs="Arial"/>
          <w:i/>
          <w:color w:val="000000" w:themeColor="text1"/>
        </w:rPr>
        <w:t xml:space="preserve"> поток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1B5183">
        <w:rPr>
          <w:rFonts w:ascii="Arial" w:hAnsi="Arial" w:cs="Arial"/>
          <w:i/>
          <w:color w:val="000000" w:themeColor="text1"/>
        </w:rPr>
        <w:t>исходящий, состав – показания приборов учета)</w:t>
      </w:r>
    </w:p>
    <w:tbl>
      <w:tblPr>
        <w:tblStyle w:val="aa"/>
        <w:tblpPr w:leftFromText="180" w:rightFromText="180" w:vertAnchor="text" w:horzAnchor="margin" w:tblpY="-21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5108"/>
        <w:gridCol w:w="3686"/>
        <w:gridCol w:w="5806"/>
      </w:tblGrid>
      <w:tr w:rsidR="006A3E81" w:rsidRPr="001B5183" w14:paraId="19123420" w14:textId="77777777" w:rsidTr="006A3E81">
        <w:tc>
          <w:tcPr>
            <w:tcW w:w="421" w:type="dxa"/>
            <w:shd w:val="clear" w:color="auto" w:fill="FFFFFF" w:themeFill="background1"/>
            <w:vAlign w:val="center"/>
          </w:tcPr>
          <w:p w14:paraId="57F867EC" w14:textId="77777777" w:rsidR="006A3E81" w:rsidRPr="001B5183" w:rsidRDefault="006A3E81" w:rsidP="006A3E81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14:paraId="6FB79E13" w14:textId="77777777" w:rsidR="006A3E81" w:rsidRPr="001B5183" w:rsidRDefault="006A3E81" w:rsidP="006A3E81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Наименование процесса (системы), с которым происходит взаимодействие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2383AD5" w14:textId="77777777" w:rsidR="006A3E81" w:rsidRPr="001B5183" w:rsidRDefault="006A3E81" w:rsidP="006A3E81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Входящий/Исходящий поток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7235E800" w14:textId="77777777" w:rsidR="006A3E81" w:rsidRPr="001B5183" w:rsidRDefault="006A3E81" w:rsidP="006A3E81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Состав передаваемой информации</w:t>
            </w:r>
          </w:p>
        </w:tc>
      </w:tr>
      <w:tr w:rsidR="006A3E81" w:rsidRPr="001B5183" w14:paraId="033CA976" w14:textId="77777777" w:rsidTr="006A3E81">
        <w:tc>
          <w:tcPr>
            <w:tcW w:w="421" w:type="dxa"/>
            <w:shd w:val="clear" w:color="auto" w:fill="FFFFFF" w:themeFill="background1"/>
          </w:tcPr>
          <w:p w14:paraId="6A66674B" w14:textId="77777777" w:rsidR="006A3E81" w:rsidRPr="006A3E81" w:rsidRDefault="006A3E81" w:rsidP="006A3E81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08" w:type="dxa"/>
            <w:shd w:val="clear" w:color="auto" w:fill="FFFFFF" w:themeFill="background1"/>
          </w:tcPr>
          <w:p w14:paraId="7595A6DF" w14:textId="31909928" w:rsidR="006A3E81" w:rsidRPr="007D6BEA" w:rsidRDefault="006A3E81" w:rsidP="006A3E8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B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6B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D6BEA">
              <w:rPr>
                <w:rFonts w:ascii="Arial" w:hAnsi="Arial" w:cs="Arial"/>
                <w:b/>
                <w:sz w:val="20"/>
              </w:rPr>
            </w:r>
            <w:r w:rsidRPr="007D6B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86" w:type="dxa"/>
            <w:shd w:val="clear" w:color="auto" w:fill="FFFFFF" w:themeFill="background1"/>
          </w:tcPr>
          <w:p w14:paraId="092FB82B" w14:textId="67B17CE4" w:rsidR="006A3E81" w:rsidRPr="007D6BEA" w:rsidRDefault="006A3E81" w:rsidP="006A3E8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B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6B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D6BEA">
              <w:rPr>
                <w:rFonts w:ascii="Arial" w:hAnsi="Arial" w:cs="Arial"/>
                <w:b/>
                <w:sz w:val="20"/>
              </w:rPr>
            </w:r>
            <w:r w:rsidRPr="007D6B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806" w:type="dxa"/>
            <w:shd w:val="clear" w:color="auto" w:fill="FFFFFF" w:themeFill="background1"/>
          </w:tcPr>
          <w:p w14:paraId="06B9068B" w14:textId="5669C04A" w:rsidR="006A3E81" w:rsidRPr="007D6BEA" w:rsidRDefault="006A3E81" w:rsidP="006A3E8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B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6B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D6BEA">
              <w:rPr>
                <w:rFonts w:ascii="Arial" w:hAnsi="Arial" w:cs="Arial"/>
                <w:b/>
                <w:sz w:val="20"/>
              </w:rPr>
            </w:r>
            <w:r w:rsidRPr="007D6B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A3E81" w:rsidRPr="001B5183" w14:paraId="5E2C9F95" w14:textId="77777777" w:rsidTr="006A3E81">
        <w:tc>
          <w:tcPr>
            <w:tcW w:w="421" w:type="dxa"/>
            <w:shd w:val="clear" w:color="auto" w:fill="FFFFFF" w:themeFill="background1"/>
          </w:tcPr>
          <w:p w14:paraId="493DD8BA" w14:textId="77777777" w:rsidR="006A3E81" w:rsidRPr="006A3E81" w:rsidRDefault="006A3E81" w:rsidP="006A3E81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08" w:type="dxa"/>
            <w:shd w:val="clear" w:color="auto" w:fill="FFFFFF" w:themeFill="background1"/>
          </w:tcPr>
          <w:p w14:paraId="64B02EA3" w14:textId="13505EB0" w:rsidR="006A3E81" w:rsidRPr="007D6BEA" w:rsidRDefault="006A3E81" w:rsidP="006A3E8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B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6B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D6BEA">
              <w:rPr>
                <w:rFonts w:ascii="Arial" w:hAnsi="Arial" w:cs="Arial"/>
                <w:b/>
                <w:sz w:val="20"/>
              </w:rPr>
            </w:r>
            <w:r w:rsidRPr="007D6B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86" w:type="dxa"/>
            <w:shd w:val="clear" w:color="auto" w:fill="FFFFFF" w:themeFill="background1"/>
          </w:tcPr>
          <w:p w14:paraId="55FA169A" w14:textId="1F112EB7" w:rsidR="006A3E81" w:rsidRPr="007D6BEA" w:rsidRDefault="006A3E81" w:rsidP="006A3E8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B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6B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D6BEA">
              <w:rPr>
                <w:rFonts w:ascii="Arial" w:hAnsi="Arial" w:cs="Arial"/>
                <w:b/>
                <w:sz w:val="20"/>
              </w:rPr>
            </w:r>
            <w:r w:rsidRPr="007D6B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806" w:type="dxa"/>
            <w:shd w:val="clear" w:color="auto" w:fill="FFFFFF" w:themeFill="background1"/>
          </w:tcPr>
          <w:p w14:paraId="764207A8" w14:textId="3202C866" w:rsidR="006A3E81" w:rsidRPr="007D6BEA" w:rsidRDefault="006A3E81" w:rsidP="006A3E8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B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6B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D6BEA">
              <w:rPr>
                <w:rFonts w:ascii="Arial" w:hAnsi="Arial" w:cs="Arial"/>
                <w:b/>
                <w:sz w:val="20"/>
              </w:rPr>
            </w:r>
            <w:r w:rsidRPr="007D6B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A3E81" w:rsidRPr="001B5183" w14:paraId="37391ADA" w14:textId="77777777" w:rsidTr="006A3E81">
        <w:tc>
          <w:tcPr>
            <w:tcW w:w="421" w:type="dxa"/>
          </w:tcPr>
          <w:p w14:paraId="70F2F22A" w14:textId="77777777" w:rsidR="006A3E81" w:rsidRPr="006A3E81" w:rsidRDefault="006A3E81" w:rsidP="006A3E81">
            <w:pPr>
              <w:pStyle w:val="ab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108" w:type="dxa"/>
          </w:tcPr>
          <w:p w14:paraId="334129B3" w14:textId="0D4D4089" w:rsidR="006A3E81" w:rsidRPr="007D6BEA" w:rsidRDefault="006A3E81" w:rsidP="006A3E8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B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6B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D6BEA">
              <w:rPr>
                <w:rFonts w:ascii="Arial" w:hAnsi="Arial" w:cs="Arial"/>
                <w:b/>
                <w:sz w:val="20"/>
              </w:rPr>
            </w:r>
            <w:r w:rsidRPr="007D6B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86" w:type="dxa"/>
          </w:tcPr>
          <w:p w14:paraId="65E975FE" w14:textId="7139EDEE" w:rsidR="006A3E81" w:rsidRPr="007D6BEA" w:rsidRDefault="006A3E81" w:rsidP="006A3E8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B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6B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D6BEA">
              <w:rPr>
                <w:rFonts w:ascii="Arial" w:hAnsi="Arial" w:cs="Arial"/>
                <w:b/>
                <w:sz w:val="20"/>
              </w:rPr>
            </w:r>
            <w:r w:rsidRPr="007D6B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806" w:type="dxa"/>
          </w:tcPr>
          <w:p w14:paraId="4860736E" w14:textId="2FCED203" w:rsidR="006A3E81" w:rsidRPr="007D6BEA" w:rsidRDefault="006A3E81" w:rsidP="006A3E8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BE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D6BE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D6BEA">
              <w:rPr>
                <w:rFonts w:ascii="Arial" w:hAnsi="Arial" w:cs="Arial"/>
                <w:b/>
                <w:sz w:val="20"/>
              </w:rPr>
            </w:r>
            <w:r w:rsidRPr="007D6BE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noProof/>
                <w:sz w:val="20"/>
              </w:rPr>
              <w:t> </w:t>
            </w:r>
            <w:r w:rsidRPr="007D6BE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60CB3CD" w14:textId="77777777" w:rsidR="002C4EC4" w:rsidRPr="001B5183" w:rsidRDefault="002C4EC4" w:rsidP="002C4EC4">
      <w:pPr>
        <w:pStyle w:val="ab"/>
        <w:tabs>
          <w:tab w:val="left" w:pos="709"/>
          <w:tab w:val="left" w:pos="927"/>
        </w:tabs>
        <w:ind w:left="12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8B7C19" w14:textId="0F7E1F8D" w:rsidR="00BB3ED6" w:rsidRPr="001B5183" w:rsidRDefault="00BB3ED6" w:rsidP="00F733F7">
      <w:pPr>
        <w:pStyle w:val="ab"/>
        <w:numPr>
          <w:ilvl w:val="0"/>
          <w:numId w:val="21"/>
        </w:numPr>
        <w:tabs>
          <w:tab w:val="left" w:pos="709"/>
          <w:tab w:val="left" w:pos="927"/>
        </w:tabs>
        <w:spacing w:after="12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3E81">
        <w:rPr>
          <w:rFonts w:ascii="Arial" w:hAnsi="Arial" w:cs="Arial"/>
          <w:b/>
          <w:sz w:val="24"/>
          <w:szCs w:val="24"/>
        </w:rPr>
        <w:t>Декларация промышленной безопасности опасного производственного объекта, паспорт объекта топливно-энергетического комплекса</w:t>
      </w:r>
      <w:r w:rsidRPr="001B51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5183">
        <w:rPr>
          <w:rFonts w:ascii="Arial" w:hAnsi="Arial" w:cs="Arial"/>
          <w:color w:val="000000" w:themeColor="text1"/>
        </w:rPr>
        <w:t>(</w:t>
      </w:r>
      <w:r w:rsidR="00F733F7">
        <w:rPr>
          <w:rFonts w:ascii="Arial" w:hAnsi="Arial" w:cs="Arial"/>
          <w:i/>
          <w:color w:val="000000" w:themeColor="text1"/>
        </w:rPr>
        <w:t>предоставить скан-копию при наличии)</w:t>
      </w:r>
    </w:p>
    <w:p w14:paraId="10766CFB" w14:textId="46274423" w:rsidR="00BB3ED6" w:rsidRPr="001B5183" w:rsidRDefault="00BB3ED6" w:rsidP="00F733F7">
      <w:pPr>
        <w:pStyle w:val="ab"/>
        <w:numPr>
          <w:ilvl w:val="0"/>
          <w:numId w:val="21"/>
        </w:numPr>
        <w:tabs>
          <w:tab w:val="left" w:pos="709"/>
          <w:tab w:val="left" w:pos="927"/>
        </w:tabs>
        <w:spacing w:after="120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3F7">
        <w:rPr>
          <w:rFonts w:ascii="Arial" w:hAnsi="Arial" w:cs="Arial"/>
          <w:b/>
          <w:color w:val="000000" w:themeColor="text1"/>
          <w:sz w:val="24"/>
          <w:szCs w:val="24"/>
        </w:rPr>
        <w:t>Перечень бизнес-процессов</w:t>
      </w:r>
      <w:r w:rsidRPr="001B51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5183">
        <w:rPr>
          <w:rFonts w:ascii="Arial" w:hAnsi="Arial" w:cs="Arial"/>
          <w:i/>
          <w:color w:val="000000" w:themeColor="text1"/>
        </w:rPr>
        <w:t>(предоставить перечень бизнес-процессов организа</w:t>
      </w:r>
      <w:r w:rsidR="00F733F7">
        <w:rPr>
          <w:rFonts w:ascii="Arial" w:hAnsi="Arial" w:cs="Arial"/>
          <w:i/>
          <w:color w:val="000000" w:themeColor="text1"/>
        </w:rPr>
        <w:t>ции по направлению деятельности</w:t>
      </w:r>
      <w:r w:rsidRPr="001B5183">
        <w:rPr>
          <w:rFonts w:ascii="Arial" w:hAnsi="Arial" w:cs="Arial"/>
          <w:i/>
          <w:color w:val="000000" w:themeColor="text1"/>
        </w:rPr>
        <w:t xml:space="preserve"> при наличии)</w:t>
      </w:r>
    </w:p>
    <w:p w14:paraId="56FD0431" w14:textId="3B13C519" w:rsidR="004A62B7" w:rsidRPr="00F733F7" w:rsidRDefault="003E16CF" w:rsidP="00F733F7">
      <w:pPr>
        <w:pStyle w:val="ab"/>
        <w:numPr>
          <w:ilvl w:val="0"/>
          <w:numId w:val="21"/>
        </w:numPr>
        <w:tabs>
          <w:tab w:val="left" w:pos="709"/>
          <w:tab w:val="left" w:pos="927"/>
        </w:tabs>
        <w:spacing w:after="120"/>
        <w:ind w:left="357" w:hanging="357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733F7">
        <w:rPr>
          <w:rFonts w:ascii="Arial" w:hAnsi="Arial" w:cs="Arial"/>
          <w:b/>
          <w:color w:val="000000" w:themeColor="text1"/>
          <w:sz w:val="24"/>
          <w:szCs w:val="24"/>
        </w:rPr>
        <w:t>Показатели критериев значимости объектов КИИ</w:t>
      </w:r>
    </w:p>
    <w:p w14:paraId="3CF7E3BD" w14:textId="555DA27F" w:rsidR="001E3BE2" w:rsidRPr="00F733F7" w:rsidRDefault="00405605" w:rsidP="00F733F7">
      <w:pPr>
        <w:pStyle w:val="ab"/>
        <w:numPr>
          <w:ilvl w:val="1"/>
          <w:numId w:val="21"/>
        </w:numPr>
        <w:tabs>
          <w:tab w:val="left" w:pos="709"/>
          <w:tab w:val="left" w:pos="927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733F7">
        <w:rPr>
          <w:rFonts w:ascii="Arial" w:hAnsi="Arial" w:cs="Arial"/>
          <w:b/>
          <w:color w:val="000000" w:themeColor="text1"/>
          <w:sz w:val="24"/>
          <w:szCs w:val="24"/>
        </w:rPr>
        <w:t>Сведения о защищаемом объекте</w:t>
      </w:r>
    </w:p>
    <w:tbl>
      <w:tblPr>
        <w:tblStyle w:val="aa"/>
        <w:tblpPr w:leftFromText="180" w:rightFromText="180" w:vertAnchor="text" w:tblpXSpec="center" w:tblpY="1"/>
        <w:tblOverlap w:val="never"/>
        <w:tblW w:w="15309" w:type="dxa"/>
        <w:jc w:val="center"/>
        <w:tblLook w:val="04A0" w:firstRow="1" w:lastRow="0" w:firstColumn="1" w:lastColumn="0" w:noHBand="0" w:noVBand="1"/>
      </w:tblPr>
      <w:tblGrid>
        <w:gridCol w:w="2841"/>
        <w:gridCol w:w="5851"/>
        <w:gridCol w:w="940"/>
        <w:gridCol w:w="2942"/>
        <w:gridCol w:w="2735"/>
      </w:tblGrid>
      <w:tr w:rsidR="001E3BE2" w:rsidRPr="001B5183" w14:paraId="5F3723CA" w14:textId="77777777">
        <w:trPr>
          <w:trHeight w:val="1127"/>
          <w:jc w:val="center"/>
        </w:trPr>
        <w:tc>
          <w:tcPr>
            <w:tcW w:w="2841" w:type="dxa"/>
          </w:tcPr>
          <w:p w14:paraId="0CE895F1" w14:textId="77777777" w:rsidR="001E3BE2" w:rsidRPr="001B5183" w:rsidRDefault="00DD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14:paraId="51CCEE94" w14:textId="2FF0E006" w:rsidR="001E3BE2" w:rsidRPr="001B5183" w:rsidRDefault="00F73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объекта</w:t>
            </w:r>
          </w:p>
        </w:tc>
        <w:tc>
          <w:tcPr>
            <w:tcW w:w="5851" w:type="dxa"/>
          </w:tcPr>
          <w:p w14:paraId="3DE98E2A" w14:textId="372FDDB4" w:rsidR="001E3BE2" w:rsidRPr="001B5183" w:rsidRDefault="00DD2DB1" w:rsidP="00F73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Перечень социально-зн</w:t>
            </w:r>
            <w:r w:rsidR="00BB3ED6" w:rsidRPr="001B5183">
              <w:rPr>
                <w:rFonts w:ascii="Arial" w:hAnsi="Arial" w:cs="Arial"/>
                <w:b/>
                <w:sz w:val="20"/>
                <w:szCs w:val="20"/>
              </w:rPr>
              <w:t>ачимых объектов, запитанных от объекта</w:t>
            </w:r>
          </w:p>
        </w:tc>
        <w:tc>
          <w:tcPr>
            <w:tcW w:w="940" w:type="dxa"/>
          </w:tcPr>
          <w:p w14:paraId="43FFB866" w14:textId="77777777" w:rsidR="001E3BE2" w:rsidRPr="001B5183" w:rsidRDefault="00DD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2942" w:type="dxa"/>
          </w:tcPr>
          <w:p w14:paraId="44520469" w14:textId="77777777" w:rsidR="001E3BE2" w:rsidRPr="001B5183" w:rsidRDefault="00DD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2735" w:type="dxa"/>
          </w:tcPr>
          <w:p w14:paraId="19800471" w14:textId="77777777" w:rsidR="001E3BE2" w:rsidRPr="001B5183" w:rsidRDefault="00DD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Численность обесточенного населения после перевода на резервный источник питания, чел.</w:t>
            </w:r>
          </w:p>
        </w:tc>
      </w:tr>
      <w:tr w:rsidR="001E3BE2" w:rsidRPr="001B5183" w14:paraId="741F1E84" w14:textId="77777777">
        <w:trPr>
          <w:trHeight w:val="293"/>
          <w:jc w:val="center"/>
        </w:trPr>
        <w:tc>
          <w:tcPr>
            <w:tcW w:w="15309" w:type="dxa"/>
            <w:gridSpan w:val="5"/>
          </w:tcPr>
          <w:p w14:paraId="6164D3D3" w14:textId="7BF31314" w:rsidR="001E3BE2" w:rsidRPr="001B5183" w:rsidRDefault="00DD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производственное отделение (</w:t>
            </w:r>
            <w:r w:rsidR="00F733F7" w:rsidRPr="004F4F5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F733F7" w:rsidRPr="004F4F5C">
              <w:rPr>
                <w:rFonts w:ascii="Arial" w:hAnsi="Arial" w:cs="Arial"/>
                <w:b/>
              </w:rPr>
              <w:instrText xml:space="preserve"> FORMTEXT </w:instrText>
            </w:r>
            <w:r w:rsidR="00F733F7" w:rsidRPr="004F4F5C">
              <w:rPr>
                <w:rFonts w:ascii="Arial" w:hAnsi="Arial" w:cs="Arial"/>
                <w:b/>
              </w:rPr>
            </w:r>
            <w:r w:rsidR="00F733F7" w:rsidRPr="004F4F5C">
              <w:rPr>
                <w:rFonts w:ascii="Arial" w:hAnsi="Arial" w:cs="Arial"/>
                <w:b/>
              </w:rPr>
              <w:fldChar w:fldCharType="separate"/>
            </w:r>
            <w:r w:rsidR="00F733F7" w:rsidRPr="004F4F5C">
              <w:rPr>
                <w:noProof/>
              </w:rPr>
              <w:t> </w:t>
            </w:r>
            <w:r w:rsidR="00F733F7" w:rsidRPr="004F4F5C">
              <w:rPr>
                <w:noProof/>
              </w:rPr>
              <w:t> </w:t>
            </w:r>
            <w:r w:rsidR="00F733F7" w:rsidRPr="004F4F5C">
              <w:rPr>
                <w:noProof/>
              </w:rPr>
              <w:t> </w:t>
            </w:r>
            <w:r w:rsidR="00F733F7" w:rsidRPr="004F4F5C">
              <w:rPr>
                <w:noProof/>
              </w:rPr>
              <w:t> </w:t>
            </w:r>
            <w:r w:rsidR="00F733F7" w:rsidRPr="004F4F5C">
              <w:rPr>
                <w:noProof/>
              </w:rPr>
              <w:t> </w:t>
            </w:r>
            <w:r w:rsidR="00F733F7" w:rsidRPr="004F4F5C">
              <w:rPr>
                <w:rFonts w:ascii="Arial" w:hAnsi="Arial" w:cs="Arial"/>
                <w:b/>
              </w:rPr>
              <w:fldChar w:fldCharType="end"/>
            </w:r>
            <w:r w:rsidRPr="001B518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E3BE2" w:rsidRPr="001B5183" w14:paraId="577C90E9" w14:textId="77777777">
        <w:trPr>
          <w:jc w:val="center"/>
        </w:trPr>
        <w:tc>
          <w:tcPr>
            <w:tcW w:w="2841" w:type="dxa"/>
            <w:vMerge w:val="restart"/>
          </w:tcPr>
          <w:p w14:paraId="68E29820" w14:textId="1B4F4A9A" w:rsidR="001E3BE2" w:rsidRPr="001B5183" w:rsidRDefault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F5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F4F5C">
              <w:rPr>
                <w:rFonts w:ascii="Arial" w:hAnsi="Arial" w:cs="Arial"/>
                <w:b/>
              </w:rPr>
              <w:instrText xml:space="preserve"> FORMTEXT </w:instrText>
            </w:r>
            <w:r w:rsidRPr="004F4F5C">
              <w:rPr>
                <w:rFonts w:ascii="Arial" w:hAnsi="Arial" w:cs="Arial"/>
                <w:b/>
              </w:rPr>
            </w:r>
            <w:r w:rsidRPr="004F4F5C">
              <w:rPr>
                <w:rFonts w:ascii="Arial" w:hAnsi="Arial" w:cs="Arial"/>
                <w:b/>
              </w:rPr>
              <w:fldChar w:fldCharType="separate"/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51" w:type="dxa"/>
          </w:tcPr>
          <w:p w14:paraId="57F2EC4C" w14:textId="77777777" w:rsidR="001E3BE2" w:rsidRPr="001B5183" w:rsidRDefault="00DD2DB1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Котельные</w:t>
            </w:r>
          </w:p>
        </w:tc>
        <w:tc>
          <w:tcPr>
            <w:tcW w:w="940" w:type="dxa"/>
          </w:tcPr>
          <w:p w14:paraId="1D60164C" w14:textId="6CF673A0" w:rsidR="001E3BE2" w:rsidRPr="001B5183" w:rsidRDefault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F5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F4F5C">
              <w:rPr>
                <w:rFonts w:ascii="Arial" w:hAnsi="Arial" w:cs="Arial"/>
                <w:b/>
              </w:rPr>
              <w:instrText xml:space="preserve"> FORMTEXT </w:instrText>
            </w:r>
            <w:r w:rsidRPr="004F4F5C">
              <w:rPr>
                <w:rFonts w:ascii="Arial" w:hAnsi="Arial" w:cs="Arial"/>
                <w:b/>
              </w:rPr>
            </w:r>
            <w:r w:rsidRPr="004F4F5C">
              <w:rPr>
                <w:rFonts w:ascii="Arial" w:hAnsi="Arial" w:cs="Arial"/>
                <w:b/>
              </w:rPr>
              <w:fldChar w:fldCharType="separate"/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42" w:type="dxa"/>
            <w:vMerge w:val="restart"/>
            <w:vAlign w:val="center"/>
          </w:tcPr>
          <w:p w14:paraId="0A4430AA" w14:textId="42590A8C" w:rsidR="001E3BE2" w:rsidRPr="001B5183" w:rsidRDefault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F5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F4F5C">
              <w:rPr>
                <w:rFonts w:ascii="Arial" w:hAnsi="Arial" w:cs="Arial"/>
                <w:b/>
              </w:rPr>
              <w:instrText xml:space="preserve"> FORMTEXT </w:instrText>
            </w:r>
            <w:r w:rsidRPr="004F4F5C">
              <w:rPr>
                <w:rFonts w:ascii="Arial" w:hAnsi="Arial" w:cs="Arial"/>
                <w:b/>
              </w:rPr>
            </w:r>
            <w:r w:rsidRPr="004F4F5C">
              <w:rPr>
                <w:rFonts w:ascii="Arial" w:hAnsi="Arial" w:cs="Arial"/>
                <w:b/>
              </w:rPr>
              <w:fldChar w:fldCharType="separate"/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35" w:type="dxa"/>
            <w:vMerge w:val="restart"/>
            <w:vAlign w:val="center"/>
          </w:tcPr>
          <w:p w14:paraId="750B8F12" w14:textId="0E4ABAD7" w:rsidR="001E3BE2" w:rsidRPr="001B5183" w:rsidRDefault="00A7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F5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F4F5C">
              <w:rPr>
                <w:rFonts w:ascii="Arial" w:hAnsi="Arial" w:cs="Arial"/>
                <w:b/>
              </w:rPr>
              <w:instrText xml:space="preserve"> FORMTEXT </w:instrText>
            </w:r>
            <w:r w:rsidRPr="004F4F5C">
              <w:rPr>
                <w:rFonts w:ascii="Arial" w:hAnsi="Arial" w:cs="Arial"/>
                <w:b/>
              </w:rPr>
            </w:r>
            <w:r w:rsidRPr="004F4F5C">
              <w:rPr>
                <w:rFonts w:ascii="Arial" w:hAnsi="Arial" w:cs="Arial"/>
                <w:b/>
              </w:rPr>
              <w:fldChar w:fldCharType="separate"/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3BE2" w:rsidRPr="001B5183" w14:paraId="213D2FD8" w14:textId="77777777">
        <w:trPr>
          <w:trHeight w:val="135"/>
          <w:jc w:val="center"/>
        </w:trPr>
        <w:tc>
          <w:tcPr>
            <w:tcW w:w="2841" w:type="dxa"/>
            <w:vMerge/>
          </w:tcPr>
          <w:p w14:paraId="60D01FB9" w14:textId="77777777" w:rsidR="001E3BE2" w:rsidRPr="001B5183" w:rsidRDefault="001E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1" w:type="dxa"/>
          </w:tcPr>
          <w:p w14:paraId="2B5DD752" w14:textId="77777777" w:rsidR="001E3BE2" w:rsidRPr="001B5183" w:rsidRDefault="00DD2DB1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Насосные</w:t>
            </w:r>
          </w:p>
        </w:tc>
        <w:tc>
          <w:tcPr>
            <w:tcW w:w="940" w:type="dxa"/>
          </w:tcPr>
          <w:p w14:paraId="4A1A39D5" w14:textId="45BEA800" w:rsidR="001E3BE2" w:rsidRPr="001B5183" w:rsidRDefault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F5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F4F5C">
              <w:rPr>
                <w:rFonts w:ascii="Arial" w:hAnsi="Arial" w:cs="Arial"/>
                <w:b/>
              </w:rPr>
              <w:instrText xml:space="preserve"> FORMTEXT </w:instrText>
            </w:r>
            <w:r w:rsidRPr="004F4F5C">
              <w:rPr>
                <w:rFonts w:ascii="Arial" w:hAnsi="Arial" w:cs="Arial"/>
                <w:b/>
              </w:rPr>
            </w:r>
            <w:r w:rsidRPr="004F4F5C">
              <w:rPr>
                <w:rFonts w:ascii="Arial" w:hAnsi="Arial" w:cs="Arial"/>
                <w:b/>
              </w:rPr>
              <w:fldChar w:fldCharType="separate"/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noProof/>
              </w:rPr>
              <w:t> </w:t>
            </w:r>
            <w:r w:rsidRPr="004F4F5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42" w:type="dxa"/>
            <w:vMerge/>
            <w:vAlign w:val="center"/>
          </w:tcPr>
          <w:p w14:paraId="6B29806F" w14:textId="77777777" w:rsidR="001E3BE2" w:rsidRPr="001B5183" w:rsidRDefault="001E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14:paraId="32311D48" w14:textId="77777777" w:rsidR="001E3BE2" w:rsidRPr="001B5183" w:rsidRDefault="001E3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F7" w:rsidRPr="001B5183" w14:paraId="78EB2304" w14:textId="77777777">
        <w:trPr>
          <w:jc w:val="center"/>
        </w:trPr>
        <w:tc>
          <w:tcPr>
            <w:tcW w:w="2841" w:type="dxa"/>
            <w:vMerge/>
          </w:tcPr>
          <w:p w14:paraId="43613F65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1" w:type="dxa"/>
          </w:tcPr>
          <w:p w14:paraId="04C9DBF0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Больницы</w:t>
            </w:r>
          </w:p>
        </w:tc>
        <w:tc>
          <w:tcPr>
            <w:tcW w:w="940" w:type="dxa"/>
          </w:tcPr>
          <w:p w14:paraId="4F073C49" w14:textId="6126CB2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848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04848">
              <w:rPr>
                <w:rFonts w:ascii="Arial" w:hAnsi="Arial" w:cs="Arial"/>
                <w:b/>
              </w:rPr>
              <w:instrText xml:space="preserve"> FORMTEXT </w:instrText>
            </w:r>
            <w:r w:rsidRPr="00B04848">
              <w:rPr>
                <w:rFonts w:ascii="Arial" w:hAnsi="Arial" w:cs="Arial"/>
                <w:b/>
              </w:rPr>
            </w:r>
            <w:r w:rsidRPr="00B04848">
              <w:rPr>
                <w:rFonts w:ascii="Arial" w:hAnsi="Arial" w:cs="Arial"/>
                <w:b/>
              </w:rPr>
              <w:fldChar w:fldCharType="separate"/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42" w:type="dxa"/>
            <w:vMerge/>
            <w:vAlign w:val="center"/>
          </w:tcPr>
          <w:p w14:paraId="63A09BE7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14:paraId="2389CF87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F7" w:rsidRPr="001B5183" w14:paraId="1A4B6044" w14:textId="77777777">
        <w:trPr>
          <w:jc w:val="center"/>
        </w:trPr>
        <w:tc>
          <w:tcPr>
            <w:tcW w:w="2841" w:type="dxa"/>
            <w:vMerge/>
          </w:tcPr>
          <w:p w14:paraId="6FAB3A66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1" w:type="dxa"/>
          </w:tcPr>
          <w:p w14:paraId="16EC5544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Прочие объекты здравоохранения</w:t>
            </w:r>
          </w:p>
        </w:tc>
        <w:tc>
          <w:tcPr>
            <w:tcW w:w="940" w:type="dxa"/>
          </w:tcPr>
          <w:p w14:paraId="038FCF13" w14:textId="284C820E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848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04848">
              <w:rPr>
                <w:rFonts w:ascii="Arial" w:hAnsi="Arial" w:cs="Arial"/>
                <w:b/>
              </w:rPr>
              <w:instrText xml:space="preserve"> FORMTEXT </w:instrText>
            </w:r>
            <w:r w:rsidRPr="00B04848">
              <w:rPr>
                <w:rFonts w:ascii="Arial" w:hAnsi="Arial" w:cs="Arial"/>
                <w:b/>
              </w:rPr>
            </w:r>
            <w:r w:rsidRPr="00B04848">
              <w:rPr>
                <w:rFonts w:ascii="Arial" w:hAnsi="Arial" w:cs="Arial"/>
                <w:b/>
              </w:rPr>
              <w:fldChar w:fldCharType="separate"/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42" w:type="dxa"/>
            <w:vMerge/>
            <w:vAlign w:val="center"/>
          </w:tcPr>
          <w:p w14:paraId="3F07B650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14:paraId="25E9ED8F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F7" w:rsidRPr="001B5183" w14:paraId="5F345AE4" w14:textId="77777777">
        <w:trPr>
          <w:jc w:val="center"/>
        </w:trPr>
        <w:tc>
          <w:tcPr>
            <w:tcW w:w="2841" w:type="dxa"/>
            <w:vMerge/>
          </w:tcPr>
          <w:p w14:paraId="58B8D7F5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1" w:type="dxa"/>
          </w:tcPr>
          <w:p w14:paraId="4641C83E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Детские сады</w:t>
            </w:r>
          </w:p>
        </w:tc>
        <w:tc>
          <w:tcPr>
            <w:tcW w:w="940" w:type="dxa"/>
          </w:tcPr>
          <w:p w14:paraId="64ABBE20" w14:textId="1A261E04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848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04848">
              <w:rPr>
                <w:rFonts w:ascii="Arial" w:hAnsi="Arial" w:cs="Arial"/>
                <w:b/>
              </w:rPr>
              <w:instrText xml:space="preserve"> FORMTEXT </w:instrText>
            </w:r>
            <w:r w:rsidRPr="00B04848">
              <w:rPr>
                <w:rFonts w:ascii="Arial" w:hAnsi="Arial" w:cs="Arial"/>
                <w:b/>
              </w:rPr>
            </w:r>
            <w:r w:rsidRPr="00B04848">
              <w:rPr>
                <w:rFonts w:ascii="Arial" w:hAnsi="Arial" w:cs="Arial"/>
                <w:b/>
              </w:rPr>
              <w:fldChar w:fldCharType="separate"/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42" w:type="dxa"/>
            <w:vMerge/>
            <w:vAlign w:val="center"/>
          </w:tcPr>
          <w:p w14:paraId="2BA9B608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14:paraId="28B913AB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F7" w:rsidRPr="001B5183" w14:paraId="0067B032" w14:textId="77777777">
        <w:trPr>
          <w:jc w:val="center"/>
        </w:trPr>
        <w:tc>
          <w:tcPr>
            <w:tcW w:w="2841" w:type="dxa"/>
            <w:vMerge/>
          </w:tcPr>
          <w:p w14:paraId="768FB983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1" w:type="dxa"/>
          </w:tcPr>
          <w:p w14:paraId="02CCCAE2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Школы</w:t>
            </w:r>
          </w:p>
        </w:tc>
        <w:tc>
          <w:tcPr>
            <w:tcW w:w="940" w:type="dxa"/>
          </w:tcPr>
          <w:p w14:paraId="058FEFFC" w14:textId="435A4B81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848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04848">
              <w:rPr>
                <w:rFonts w:ascii="Arial" w:hAnsi="Arial" w:cs="Arial"/>
                <w:b/>
              </w:rPr>
              <w:instrText xml:space="preserve"> FORMTEXT </w:instrText>
            </w:r>
            <w:r w:rsidRPr="00B04848">
              <w:rPr>
                <w:rFonts w:ascii="Arial" w:hAnsi="Arial" w:cs="Arial"/>
                <w:b/>
              </w:rPr>
            </w:r>
            <w:r w:rsidRPr="00B04848">
              <w:rPr>
                <w:rFonts w:ascii="Arial" w:hAnsi="Arial" w:cs="Arial"/>
                <w:b/>
              </w:rPr>
              <w:fldChar w:fldCharType="separate"/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42" w:type="dxa"/>
            <w:vMerge/>
            <w:vAlign w:val="center"/>
          </w:tcPr>
          <w:p w14:paraId="7DF64CA5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14:paraId="6CE74C51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F7" w:rsidRPr="001B5183" w14:paraId="133C58FE" w14:textId="77777777">
        <w:trPr>
          <w:jc w:val="center"/>
        </w:trPr>
        <w:tc>
          <w:tcPr>
            <w:tcW w:w="2841" w:type="dxa"/>
            <w:vMerge/>
          </w:tcPr>
          <w:p w14:paraId="24DF2FE1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1" w:type="dxa"/>
          </w:tcPr>
          <w:p w14:paraId="213C89AF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Учреждения высшего и среднего образования</w:t>
            </w:r>
          </w:p>
        </w:tc>
        <w:tc>
          <w:tcPr>
            <w:tcW w:w="940" w:type="dxa"/>
          </w:tcPr>
          <w:p w14:paraId="2A7AB041" w14:textId="7A0F7BB6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848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04848">
              <w:rPr>
                <w:rFonts w:ascii="Arial" w:hAnsi="Arial" w:cs="Arial"/>
                <w:b/>
              </w:rPr>
              <w:instrText xml:space="preserve"> FORMTEXT </w:instrText>
            </w:r>
            <w:r w:rsidRPr="00B04848">
              <w:rPr>
                <w:rFonts w:ascii="Arial" w:hAnsi="Arial" w:cs="Arial"/>
                <w:b/>
              </w:rPr>
            </w:r>
            <w:r w:rsidRPr="00B04848">
              <w:rPr>
                <w:rFonts w:ascii="Arial" w:hAnsi="Arial" w:cs="Arial"/>
                <w:b/>
              </w:rPr>
              <w:fldChar w:fldCharType="separate"/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42" w:type="dxa"/>
            <w:vMerge/>
            <w:vAlign w:val="center"/>
          </w:tcPr>
          <w:p w14:paraId="3FC87180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14:paraId="07B704B5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F7" w:rsidRPr="001B5183" w14:paraId="7E72D19C" w14:textId="77777777">
        <w:trPr>
          <w:jc w:val="center"/>
        </w:trPr>
        <w:tc>
          <w:tcPr>
            <w:tcW w:w="2841" w:type="dxa"/>
            <w:vMerge/>
          </w:tcPr>
          <w:p w14:paraId="0D2EB575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1" w:type="dxa"/>
          </w:tcPr>
          <w:p w14:paraId="53F41149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940" w:type="dxa"/>
          </w:tcPr>
          <w:p w14:paraId="5547F7CF" w14:textId="3F09EBE1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848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04848">
              <w:rPr>
                <w:rFonts w:ascii="Arial" w:hAnsi="Arial" w:cs="Arial"/>
                <w:b/>
              </w:rPr>
              <w:instrText xml:space="preserve"> FORMTEXT </w:instrText>
            </w:r>
            <w:r w:rsidRPr="00B04848">
              <w:rPr>
                <w:rFonts w:ascii="Arial" w:hAnsi="Arial" w:cs="Arial"/>
                <w:b/>
              </w:rPr>
            </w:r>
            <w:r w:rsidRPr="00B04848">
              <w:rPr>
                <w:rFonts w:ascii="Arial" w:hAnsi="Arial" w:cs="Arial"/>
                <w:b/>
              </w:rPr>
              <w:fldChar w:fldCharType="separate"/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42" w:type="dxa"/>
            <w:vMerge/>
            <w:vAlign w:val="center"/>
          </w:tcPr>
          <w:p w14:paraId="44FA9551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14:paraId="5C3F2B73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F7" w:rsidRPr="001B5183" w14:paraId="0CDC5ED3" w14:textId="77777777">
        <w:trPr>
          <w:jc w:val="center"/>
        </w:trPr>
        <w:tc>
          <w:tcPr>
            <w:tcW w:w="2841" w:type="dxa"/>
            <w:vMerge/>
          </w:tcPr>
          <w:p w14:paraId="15E05106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1" w:type="dxa"/>
          </w:tcPr>
          <w:p w14:paraId="599116B0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Прокуратура, объекты министерства обороны/</w:t>
            </w:r>
            <w:proofErr w:type="spellStart"/>
            <w:r w:rsidRPr="001B5183">
              <w:rPr>
                <w:rFonts w:ascii="Arial" w:hAnsi="Arial" w:cs="Arial"/>
                <w:sz w:val="20"/>
                <w:szCs w:val="20"/>
              </w:rPr>
              <w:t>Росгвардии</w:t>
            </w:r>
            <w:proofErr w:type="spellEnd"/>
            <w:r w:rsidRPr="001B5183">
              <w:rPr>
                <w:rFonts w:ascii="Arial" w:hAnsi="Arial" w:cs="Arial"/>
                <w:sz w:val="20"/>
                <w:szCs w:val="20"/>
              </w:rPr>
              <w:t>, полиция</w:t>
            </w:r>
          </w:p>
        </w:tc>
        <w:tc>
          <w:tcPr>
            <w:tcW w:w="940" w:type="dxa"/>
          </w:tcPr>
          <w:p w14:paraId="2E205107" w14:textId="7AAAECD4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848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04848">
              <w:rPr>
                <w:rFonts w:ascii="Arial" w:hAnsi="Arial" w:cs="Arial"/>
                <w:b/>
              </w:rPr>
              <w:instrText xml:space="preserve"> FORMTEXT </w:instrText>
            </w:r>
            <w:r w:rsidRPr="00B04848">
              <w:rPr>
                <w:rFonts w:ascii="Arial" w:hAnsi="Arial" w:cs="Arial"/>
                <w:b/>
              </w:rPr>
            </w:r>
            <w:r w:rsidRPr="00B04848">
              <w:rPr>
                <w:rFonts w:ascii="Arial" w:hAnsi="Arial" w:cs="Arial"/>
                <w:b/>
              </w:rPr>
              <w:fldChar w:fldCharType="separate"/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42" w:type="dxa"/>
            <w:vMerge/>
            <w:vAlign w:val="center"/>
          </w:tcPr>
          <w:p w14:paraId="28D15362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14:paraId="0178A847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F7" w:rsidRPr="001B5183" w14:paraId="3FC9CA44" w14:textId="77777777">
        <w:trPr>
          <w:jc w:val="center"/>
        </w:trPr>
        <w:tc>
          <w:tcPr>
            <w:tcW w:w="2841" w:type="dxa"/>
            <w:vMerge/>
          </w:tcPr>
          <w:p w14:paraId="7D2E6C83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1" w:type="dxa"/>
          </w:tcPr>
          <w:p w14:paraId="7905DB34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Пожарная часть</w:t>
            </w:r>
          </w:p>
        </w:tc>
        <w:tc>
          <w:tcPr>
            <w:tcW w:w="940" w:type="dxa"/>
          </w:tcPr>
          <w:p w14:paraId="70B75AFD" w14:textId="0A4C75E8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848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04848">
              <w:rPr>
                <w:rFonts w:ascii="Arial" w:hAnsi="Arial" w:cs="Arial"/>
                <w:b/>
              </w:rPr>
              <w:instrText xml:space="preserve"> FORMTEXT </w:instrText>
            </w:r>
            <w:r w:rsidRPr="00B04848">
              <w:rPr>
                <w:rFonts w:ascii="Arial" w:hAnsi="Arial" w:cs="Arial"/>
                <w:b/>
              </w:rPr>
            </w:r>
            <w:r w:rsidRPr="00B04848">
              <w:rPr>
                <w:rFonts w:ascii="Arial" w:hAnsi="Arial" w:cs="Arial"/>
                <w:b/>
              </w:rPr>
              <w:fldChar w:fldCharType="separate"/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42" w:type="dxa"/>
            <w:vMerge/>
            <w:vAlign w:val="center"/>
          </w:tcPr>
          <w:p w14:paraId="452A9AEA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14:paraId="0E85D85B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F7" w:rsidRPr="001B5183" w14:paraId="6FE5BAD1" w14:textId="77777777">
        <w:trPr>
          <w:jc w:val="center"/>
        </w:trPr>
        <w:tc>
          <w:tcPr>
            <w:tcW w:w="2841" w:type="dxa"/>
            <w:vMerge/>
          </w:tcPr>
          <w:p w14:paraId="3B6156D0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1" w:type="dxa"/>
          </w:tcPr>
          <w:p w14:paraId="204C47AD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Метрополитен</w:t>
            </w:r>
          </w:p>
        </w:tc>
        <w:tc>
          <w:tcPr>
            <w:tcW w:w="940" w:type="dxa"/>
          </w:tcPr>
          <w:p w14:paraId="296670B8" w14:textId="3254068C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848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04848">
              <w:rPr>
                <w:rFonts w:ascii="Arial" w:hAnsi="Arial" w:cs="Arial"/>
                <w:b/>
              </w:rPr>
              <w:instrText xml:space="preserve"> FORMTEXT </w:instrText>
            </w:r>
            <w:r w:rsidRPr="00B04848">
              <w:rPr>
                <w:rFonts w:ascii="Arial" w:hAnsi="Arial" w:cs="Arial"/>
                <w:b/>
              </w:rPr>
            </w:r>
            <w:r w:rsidRPr="00B04848">
              <w:rPr>
                <w:rFonts w:ascii="Arial" w:hAnsi="Arial" w:cs="Arial"/>
                <w:b/>
              </w:rPr>
              <w:fldChar w:fldCharType="separate"/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42" w:type="dxa"/>
            <w:vMerge/>
            <w:vAlign w:val="center"/>
          </w:tcPr>
          <w:p w14:paraId="59FF1783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14:paraId="2A35E02C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F7" w:rsidRPr="001B5183" w14:paraId="67203DAC" w14:textId="77777777">
        <w:trPr>
          <w:jc w:val="center"/>
        </w:trPr>
        <w:tc>
          <w:tcPr>
            <w:tcW w:w="2841" w:type="dxa"/>
            <w:vMerge/>
          </w:tcPr>
          <w:p w14:paraId="5B3CE507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1" w:type="dxa"/>
          </w:tcPr>
          <w:p w14:paraId="4A2B162F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И т.д.</w:t>
            </w:r>
          </w:p>
        </w:tc>
        <w:tc>
          <w:tcPr>
            <w:tcW w:w="940" w:type="dxa"/>
          </w:tcPr>
          <w:p w14:paraId="71FEDE57" w14:textId="63EE756A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vMerge/>
            <w:vAlign w:val="center"/>
          </w:tcPr>
          <w:p w14:paraId="59A4A491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14:paraId="1C4A3D59" w14:textId="77777777" w:rsidR="00F733F7" w:rsidRPr="001B5183" w:rsidRDefault="00F733F7" w:rsidP="00F7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ACE1E" w14:textId="77777777" w:rsidR="001E3BE2" w:rsidRPr="001B5183" w:rsidRDefault="001E3BE2">
      <w:pPr>
        <w:pStyle w:val="ab"/>
        <w:tabs>
          <w:tab w:val="left" w:pos="709"/>
          <w:tab w:val="left" w:pos="927"/>
        </w:tabs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F23E8B" w14:textId="77777777" w:rsidR="001E3BE2" w:rsidRPr="00F733F7" w:rsidRDefault="00DD2DB1" w:rsidP="00F733F7">
      <w:pPr>
        <w:pStyle w:val="ab"/>
        <w:numPr>
          <w:ilvl w:val="1"/>
          <w:numId w:val="21"/>
        </w:numPr>
        <w:tabs>
          <w:tab w:val="left" w:pos="709"/>
          <w:tab w:val="left" w:pos="927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733F7">
        <w:rPr>
          <w:rFonts w:ascii="Arial" w:hAnsi="Arial" w:cs="Arial"/>
          <w:b/>
          <w:color w:val="000000" w:themeColor="text1"/>
          <w:sz w:val="24"/>
          <w:szCs w:val="24"/>
        </w:rPr>
        <w:t>Перечень показателей критериев значимости объекта КИИ и их значения</w:t>
      </w:r>
    </w:p>
    <w:tbl>
      <w:tblPr>
        <w:tblStyle w:val="aa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0064"/>
        <w:gridCol w:w="851"/>
        <w:gridCol w:w="3685"/>
      </w:tblGrid>
      <w:tr w:rsidR="001E3BE2" w:rsidRPr="001B5183" w14:paraId="26ACF6F6" w14:textId="77777777" w:rsidTr="00F733F7">
        <w:trPr>
          <w:tblHeader/>
        </w:trPr>
        <w:tc>
          <w:tcPr>
            <w:tcW w:w="426" w:type="dxa"/>
            <w:shd w:val="clear" w:color="auto" w:fill="FFFFFF" w:themeFill="background1"/>
            <w:vAlign w:val="center"/>
          </w:tcPr>
          <w:p w14:paraId="74565F0B" w14:textId="77777777" w:rsidR="001E3BE2" w:rsidRPr="001B5183" w:rsidRDefault="00DD2DB1" w:rsidP="00F73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30890F46" w14:textId="77777777" w:rsidR="001E3BE2" w:rsidRPr="001B5183" w:rsidRDefault="00DD2DB1" w:rsidP="00F73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Вопрос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1BC806" w14:textId="77777777" w:rsidR="001E3BE2" w:rsidRPr="001B5183" w:rsidRDefault="00DD2DB1" w:rsidP="00F73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Да/</w:t>
            </w:r>
          </w:p>
          <w:p w14:paraId="65D54E9E" w14:textId="77777777" w:rsidR="001E3BE2" w:rsidRPr="001B5183" w:rsidRDefault="00DD2DB1" w:rsidP="00F73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335E554" w14:textId="1BDAEF8F" w:rsidR="001E3BE2" w:rsidRPr="001B5183" w:rsidRDefault="00DD2DB1" w:rsidP="00F73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Количественный показатель</w:t>
            </w:r>
          </w:p>
          <w:p w14:paraId="05ABB0DE" w14:textId="77777777" w:rsidR="001E3BE2" w:rsidRPr="001B5183" w:rsidRDefault="00DD2DB1" w:rsidP="00F73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(при понимании ущерба)</w:t>
            </w:r>
          </w:p>
        </w:tc>
      </w:tr>
      <w:tr w:rsidR="001E3BE2" w:rsidRPr="001B5183" w14:paraId="754C5459" w14:textId="77777777" w:rsidTr="00F733F7">
        <w:trPr>
          <w:tblHeader/>
        </w:trPr>
        <w:tc>
          <w:tcPr>
            <w:tcW w:w="15026" w:type="dxa"/>
            <w:gridSpan w:val="4"/>
            <w:shd w:val="clear" w:color="auto" w:fill="D9D9D9" w:themeFill="background1" w:themeFillShade="D9"/>
          </w:tcPr>
          <w:p w14:paraId="548B0BB0" w14:textId="77777777" w:rsidR="001E3BE2" w:rsidRPr="001B5183" w:rsidRDefault="00DD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Социальная значимость</w:t>
            </w:r>
          </w:p>
        </w:tc>
      </w:tr>
      <w:tr w:rsidR="00F733F7" w:rsidRPr="001B5183" w14:paraId="267F36F4" w14:textId="77777777" w:rsidTr="00F733F7">
        <w:tc>
          <w:tcPr>
            <w:tcW w:w="426" w:type="dxa"/>
            <w:shd w:val="clear" w:color="auto" w:fill="FFFFFF" w:themeFill="background1"/>
          </w:tcPr>
          <w:p w14:paraId="0C4CCC60" w14:textId="77777777" w:rsidR="00F733F7" w:rsidRPr="001B5183" w:rsidRDefault="00F733F7" w:rsidP="00F733F7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79494408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В результате остановки (в том числе на короткое время) процесса будет ли причинен ущерб жизни и здоровью людей? (скольких человек пострадает?)</w:t>
            </w:r>
          </w:p>
        </w:tc>
        <w:tc>
          <w:tcPr>
            <w:tcW w:w="851" w:type="dxa"/>
            <w:shd w:val="clear" w:color="auto" w:fill="FFFFFF" w:themeFill="background1"/>
          </w:tcPr>
          <w:p w14:paraId="0AC3D9DA" w14:textId="2F4FFCE5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3B109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B109F">
              <w:rPr>
                <w:rFonts w:ascii="Arial" w:hAnsi="Arial" w:cs="Arial"/>
                <w:b/>
              </w:rPr>
              <w:instrText xml:space="preserve"> FORMTEXT </w:instrText>
            </w:r>
            <w:r w:rsidRPr="003B109F">
              <w:rPr>
                <w:rFonts w:ascii="Arial" w:hAnsi="Arial" w:cs="Arial"/>
                <w:b/>
              </w:rPr>
            </w:r>
            <w:r w:rsidRPr="003B109F">
              <w:rPr>
                <w:rFonts w:ascii="Arial" w:hAnsi="Arial" w:cs="Arial"/>
                <w:b/>
              </w:rPr>
              <w:fldChar w:fldCharType="separate"/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168925E3" w14:textId="55196CCB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B109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B109F">
              <w:rPr>
                <w:rFonts w:ascii="Arial" w:hAnsi="Arial" w:cs="Arial"/>
                <w:b/>
              </w:rPr>
              <w:instrText xml:space="preserve"> FORMTEXT </w:instrText>
            </w:r>
            <w:r w:rsidRPr="003B109F">
              <w:rPr>
                <w:rFonts w:ascii="Arial" w:hAnsi="Arial" w:cs="Arial"/>
                <w:b/>
              </w:rPr>
            </w:r>
            <w:r w:rsidRPr="003B109F">
              <w:rPr>
                <w:rFonts w:ascii="Arial" w:hAnsi="Arial" w:cs="Arial"/>
                <w:b/>
              </w:rPr>
              <w:fldChar w:fldCharType="separate"/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4AA6B79F" w14:textId="77777777" w:rsidTr="00F733F7">
        <w:tc>
          <w:tcPr>
            <w:tcW w:w="426" w:type="dxa"/>
            <w:shd w:val="clear" w:color="auto" w:fill="FFFFFF" w:themeFill="background1"/>
          </w:tcPr>
          <w:p w14:paraId="796BFF09" w14:textId="77777777" w:rsidR="00F733F7" w:rsidRPr="001B5183" w:rsidRDefault="00F733F7" w:rsidP="00F733F7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3F23F8A7" w14:textId="77777777" w:rsidR="00F733F7" w:rsidRPr="001B5183" w:rsidRDefault="00F733F7" w:rsidP="00F73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 xml:space="preserve">В результате остановки (в том числе на короткое время) процесса будет ли нарушено обеспечение жизнедеятельности населения, </w:t>
            </w:r>
            <w:r w:rsidRPr="001B5183">
              <w:rPr>
                <w:rFonts w:ascii="Arial" w:eastAsia="Microsoft Sans Serif" w:hAnsi="Arial" w:cs="Arial"/>
                <w:sz w:val="20"/>
                <w:szCs w:val="20"/>
              </w:rPr>
              <w:t>в том числе объектов водоснабжения и канализации, очистки сточных вод, тепло- и электроснабжения, гидротехнических сооружений:</w:t>
            </w:r>
            <w:r w:rsidRPr="001B5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6206E639" w14:textId="1D3AFA0F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B256B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256BC">
              <w:rPr>
                <w:rFonts w:ascii="Arial" w:hAnsi="Arial" w:cs="Arial"/>
                <w:b/>
              </w:rPr>
              <w:instrText xml:space="preserve"> FORMTEXT </w:instrText>
            </w:r>
            <w:r w:rsidRPr="00B256BC">
              <w:rPr>
                <w:rFonts w:ascii="Arial" w:hAnsi="Arial" w:cs="Arial"/>
                <w:b/>
              </w:rPr>
            </w:r>
            <w:r w:rsidRPr="00B256BC">
              <w:rPr>
                <w:rFonts w:ascii="Arial" w:hAnsi="Arial" w:cs="Arial"/>
                <w:b/>
              </w:rPr>
              <w:fldChar w:fldCharType="separate"/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3DBB0474" w14:textId="4B6F9058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B109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B109F">
              <w:rPr>
                <w:rFonts w:ascii="Arial" w:hAnsi="Arial" w:cs="Arial"/>
                <w:b/>
              </w:rPr>
              <w:instrText xml:space="preserve"> FORMTEXT </w:instrText>
            </w:r>
            <w:r w:rsidRPr="003B109F">
              <w:rPr>
                <w:rFonts w:ascii="Arial" w:hAnsi="Arial" w:cs="Arial"/>
                <w:b/>
              </w:rPr>
            </w:r>
            <w:r w:rsidRPr="003B109F">
              <w:rPr>
                <w:rFonts w:ascii="Arial" w:hAnsi="Arial" w:cs="Arial"/>
                <w:b/>
              </w:rPr>
              <w:fldChar w:fldCharType="separate"/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018846BA" w14:textId="77777777" w:rsidTr="00F733F7">
        <w:tc>
          <w:tcPr>
            <w:tcW w:w="426" w:type="dxa"/>
            <w:shd w:val="clear" w:color="auto" w:fill="FFFFFF" w:themeFill="background1"/>
          </w:tcPr>
          <w:p w14:paraId="78DF34A9" w14:textId="77777777" w:rsidR="00F733F7" w:rsidRPr="001B5183" w:rsidRDefault="00F733F7" w:rsidP="00F733F7">
            <w:pPr>
              <w:pStyle w:val="ab"/>
              <w:ind w:left="13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25F438CC" w14:textId="77777777" w:rsidR="00F733F7" w:rsidRPr="001B5183" w:rsidRDefault="00F733F7" w:rsidP="003D3D8B">
            <w:pPr>
              <w:spacing w:line="211" w:lineRule="exact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а) на территории, на которой возможно нарушение обеспечения жизнедеятельности населения;</w:t>
            </w:r>
          </w:p>
        </w:tc>
        <w:tc>
          <w:tcPr>
            <w:tcW w:w="851" w:type="dxa"/>
            <w:shd w:val="clear" w:color="auto" w:fill="FFFFFF" w:themeFill="background1"/>
          </w:tcPr>
          <w:p w14:paraId="2533B843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C30A720" w14:textId="12016FB1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B109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B109F">
              <w:rPr>
                <w:rFonts w:ascii="Arial" w:hAnsi="Arial" w:cs="Arial"/>
                <w:b/>
              </w:rPr>
              <w:instrText xml:space="preserve"> FORMTEXT </w:instrText>
            </w:r>
            <w:r w:rsidRPr="003B109F">
              <w:rPr>
                <w:rFonts w:ascii="Arial" w:hAnsi="Arial" w:cs="Arial"/>
                <w:b/>
              </w:rPr>
            </w:r>
            <w:r w:rsidRPr="003B109F">
              <w:rPr>
                <w:rFonts w:ascii="Arial" w:hAnsi="Arial" w:cs="Arial"/>
                <w:b/>
              </w:rPr>
              <w:fldChar w:fldCharType="separate"/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6FAF269B" w14:textId="77777777" w:rsidTr="00F733F7">
        <w:tc>
          <w:tcPr>
            <w:tcW w:w="426" w:type="dxa"/>
            <w:shd w:val="clear" w:color="auto" w:fill="FFFFFF" w:themeFill="background1"/>
          </w:tcPr>
          <w:p w14:paraId="640E07B6" w14:textId="77777777" w:rsidR="00F733F7" w:rsidRPr="001B5183" w:rsidRDefault="00F733F7" w:rsidP="00F733F7">
            <w:pPr>
              <w:pStyle w:val="ab"/>
              <w:ind w:left="13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094ACF87" w14:textId="77777777" w:rsidR="00F733F7" w:rsidRPr="001B5183" w:rsidRDefault="00F733F7" w:rsidP="003D3D8B">
            <w:pPr>
              <w:spacing w:line="211" w:lineRule="exact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б) по количеству людей, условия жизнедеятельности которых могут быть нарушены (тыс. человек)</w:t>
            </w:r>
          </w:p>
        </w:tc>
        <w:tc>
          <w:tcPr>
            <w:tcW w:w="851" w:type="dxa"/>
            <w:shd w:val="clear" w:color="auto" w:fill="FFFFFF" w:themeFill="background1"/>
          </w:tcPr>
          <w:p w14:paraId="16081708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F684F18" w14:textId="5C26861B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B109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B109F">
              <w:rPr>
                <w:rFonts w:ascii="Arial" w:hAnsi="Arial" w:cs="Arial"/>
                <w:b/>
              </w:rPr>
              <w:instrText xml:space="preserve"> FORMTEXT </w:instrText>
            </w:r>
            <w:r w:rsidRPr="003B109F">
              <w:rPr>
                <w:rFonts w:ascii="Arial" w:hAnsi="Arial" w:cs="Arial"/>
                <w:b/>
              </w:rPr>
            </w:r>
            <w:r w:rsidRPr="003B109F">
              <w:rPr>
                <w:rFonts w:ascii="Arial" w:hAnsi="Arial" w:cs="Arial"/>
                <w:b/>
              </w:rPr>
              <w:fldChar w:fldCharType="separate"/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2DE06715" w14:textId="77777777" w:rsidTr="00F733F7">
        <w:tc>
          <w:tcPr>
            <w:tcW w:w="426" w:type="dxa"/>
            <w:shd w:val="clear" w:color="auto" w:fill="FFFFFF" w:themeFill="background1"/>
          </w:tcPr>
          <w:p w14:paraId="2D68EED0" w14:textId="77777777" w:rsidR="00F733F7" w:rsidRPr="001B5183" w:rsidRDefault="00F733F7" w:rsidP="00F733F7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2D9E679F" w14:textId="77777777" w:rsidR="00F733F7" w:rsidRPr="001B5183" w:rsidRDefault="00F733F7" w:rsidP="00F73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В результате остановки (в том числе на короткое время) процесса будет ли нарушено обеспечение транспортной инфраструктуры (например, на вверенной территории тяговые подстанции железной дороги)</w:t>
            </w:r>
          </w:p>
        </w:tc>
        <w:tc>
          <w:tcPr>
            <w:tcW w:w="851" w:type="dxa"/>
            <w:shd w:val="clear" w:color="auto" w:fill="FFFFFF" w:themeFill="background1"/>
          </w:tcPr>
          <w:p w14:paraId="30FA123C" w14:textId="07A4B8A3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B256B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256BC">
              <w:rPr>
                <w:rFonts w:ascii="Arial" w:hAnsi="Arial" w:cs="Arial"/>
                <w:b/>
              </w:rPr>
              <w:instrText xml:space="preserve"> FORMTEXT </w:instrText>
            </w:r>
            <w:r w:rsidRPr="00B256BC">
              <w:rPr>
                <w:rFonts w:ascii="Arial" w:hAnsi="Arial" w:cs="Arial"/>
                <w:b/>
              </w:rPr>
            </w:r>
            <w:r w:rsidRPr="00B256BC">
              <w:rPr>
                <w:rFonts w:ascii="Arial" w:hAnsi="Arial" w:cs="Arial"/>
                <w:b/>
              </w:rPr>
              <w:fldChar w:fldCharType="separate"/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049A489D" w14:textId="4CF3AB79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B109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B109F">
              <w:rPr>
                <w:rFonts w:ascii="Arial" w:hAnsi="Arial" w:cs="Arial"/>
                <w:b/>
              </w:rPr>
              <w:instrText xml:space="preserve"> FORMTEXT </w:instrText>
            </w:r>
            <w:r w:rsidRPr="003B109F">
              <w:rPr>
                <w:rFonts w:ascii="Arial" w:hAnsi="Arial" w:cs="Arial"/>
                <w:b/>
              </w:rPr>
            </w:r>
            <w:r w:rsidRPr="003B109F">
              <w:rPr>
                <w:rFonts w:ascii="Arial" w:hAnsi="Arial" w:cs="Arial"/>
                <w:b/>
              </w:rPr>
              <w:fldChar w:fldCharType="separate"/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16D74D94" w14:textId="77777777" w:rsidTr="00F733F7">
        <w:tc>
          <w:tcPr>
            <w:tcW w:w="426" w:type="dxa"/>
            <w:shd w:val="clear" w:color="auto" w:fill="FFFFFF" w:themeFill="background1"/>
          </w:tcPr>
          <w:p w14:paraId="14DF6560" w14:textId="77777777" w:rsidR="00F733F7" w:rsidRPr="001B5183" w:rsidRDefault="00F733F7" w:rsidP="00F733F7">
            <w:pPr>
              <w:pStyle w:val="ab"/>
              <w:ind w:left="13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5940D80F" w14:textId="77777777" w:rsidR="00F733F7" w:rsidRPr="001B5183" w:rsidRDefault="00F733F7" w:rsidP="003D3D8B">
            <w:pPr>
              <w:spacing w:line="211" w:lineRule="exact"/>
              <w:ind w:left="459"/>
              <w:rPr>
                <w:rFonts w:ascii="Arial" w:eastAsia="Microsoft Sans Serif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а) на территории, на которой возможно нарушение транспортного сообщения или предоставления транспортных услуг;</w:t>
            </w:r>
          </w:p>
        </w:tc>
        <w:tc>
          <w:tcPr>
            <w:tcW w:w="851" w:type="dxa"/>
            <w:shd w:val="clear" w:color="auto" w:fill="FFFFFF" w:themeFill="background1"/>
          </w:tcPr>
          <w:p w14:paraId="27AD9C87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A5AC228" w14:textId="3B062FDA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B109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B109F">
              <w:rPr>
                <w:rFonts w:ascii="Arial" w:hAnsi="Arial" w:cs="Arial"/>
                <w:b/>
              </w:rPr>
              <w:instrText xml:space="preserve"> FORMTEXT </w:instrText>
            </w:r>
            <w:r w:rsidRPr="003B109F">
              <w:rPr>
                <w:rFonts w:ascii="Arial" w:hAnsi="Arial" w:cs="Arial"/>
                <w:b/>
              </w:rPr>
            </w:r>
            <w:r w:rsidRPr="003B109F">
              <w:rPr>
                <w:rFonts w:ascii="Arial" w:hAnsi="Arial" w:cs="Arial"/>
                <w:b/>
              </w:rPr>
              <w:fldChar w:fldCharType="separate"/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253240F2" w14:textId="77777777" w:rsidTr="00F733F7">
        <w:tc>
          <w:tcPr>
            <w:tcW w:w="426" w:type="dxa"/>
            <w:shd w:val="clear" w:color="auto" w:fill="FFFFFF" w:themeFill="background1"/>
          </w:tcPr>
          <w:p w14:paraId="5CC7E075" w14:textId="77777777" w:rsidR="00F733F7" w:rsidRPr="001B5183" w:rsidRDefault="00F733F7" w:rsidP="00F733F7">
            <w:pPr>
              <w:pStyle w:val="ab"/>
              <w:ind w:left="13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7AFAE375" w14:textId="77777777" w:rsidR="00F733F7" w:rsidRPr="001B5183" w:rsidRDefault="00F733F7" w:rsidP="003D3D8B">
            <w:pPr>
              <w:spacing w:line="211" w:lineRule="exact"/>
              <w:ind w:left="459"/>
              <w:rPr>
                <w:rFonts w:ascii="Arial" w:eastAsia="Microsoft Sans Serif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б) по количеству людей, для которых могут быть недоступны транспортные услуги (тыс. человек)</w:t>
            </w:r>
          </w:p>
        </w:tc>
        <w:tc>
          <w:tcPr>
            <w:tcW w:w="851" w:type="dxa"/>
            <w:shd w:val="clear" w:color="auto" w:fill="FFFFFF" w:themeFill="background1"/>
          </w:tcPr>
          <w:p w14:paraId="05F5027C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36CEFA5" w14:textId="77669170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B109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B109F">
              <w:rPr>
                <w:rFonts w:ascii="Arial" w:hAnsi="Arial" w:cs="Arial"/>
                <w:b/>
              </w:rPr>
              <w:instrText xml:space="preserve"> FORMTEXT </w:instrText>
            </w:r>
            <w:r w:rsidRPr="003B109F">
              <w:rPr>
                <w:rFonts w:ascii="Arial" w:hAnsi="Arial" w:cs="Arial"/>
                <w:b/>
              </w:rPr>
            </w:r>
            <w:r w:rsidRPr="003B109F">
              <w:rPr>
                <w:rFonts w:ascii="Arial" w:hAnsi="Arial" w:cs="Arial"/>
                <w:b/>
              </w:rPr>
              <w:fldChar w:fldCharType="separate"/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22B60069" w14:textId="77777777" w:rsidTr="00F733F7">
        <w:tc>
          <w:tcPr>
            <w:tcW w:w="426" w:type="dxa"/>
            <w:shd w:val="clear" w:color="auto" w:fill="FFFFFF" w:themeFill="background1"/>
          </w:tcPr>
          <w:p w14:paraId="13F239A4" w14:textId="77777777" w:rsidR="00F733F7" w:rsidRPr="001B5183" w:rsidRDefault="00F733F7" w:rsidP="00F733F7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4E9A051F" w14:textId="77777777" w:rsidR="00F733F7" w:rsidRPr="001B5183" w:rsidRDefault="00F733F7" w:rsidP="00F73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В результате остановки (в том числе на короткое время) процесса будет ли нарушено обеспечение сетей связи (например, не будет работать оборудование провайдера мобильной связи)</w:t>
            </w:r>
          </w:p>
        </w:tc>
        <w:tc>
          <w:tcPr>
            <w:tcW w:w="851" w:type="dxa"/>
            <w:shd w:val="clear" w:color="auto" w:fill="FFFFFF" w:themeFill="background1"/>
          </w:tcPr>
          <w:p w14:paraId="05C3471D" w14:textId="554C0188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B256B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256BC">
              <w:rPr>
                <w:rFonts w:ascii="Arial" w:hAnsi="Arial" w:cs="Arial"/>
                <w:b/>
              </w:rPr>
              <w:instrText xml:space="preserve"> FORMTEXT </w:instrText>
            </w:r>
            <w:r w:rsidRPr="00B256BC">
              <w:rPr>
                <w:rFonts w:ascii="Arial" w:hAnsi="Arial" w:cs="Arial"/>
                <w:b/>
              </w:rPr>
            </w:r>
            <w:r w:rsidRPr="00B256BC">
              <w:rPr>
                <w:rFonts w:ascii="Arial" w:hAnsi="Arial" w:cs="Arial"/>
                <w:b/>
              </w:rPr>
              <w:fldChar w:fldCharType="separate"/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2F8BD6A3" w14:textId="34E66E53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B109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B109F">
              <w:rPr>
                <w:rFonts w:ascii="Arial" w:hAnsi="Arial" w:cs="Arial"/>
                <w:b/>
              </w:rPr>
              <w:instrText xml:space="preserve"> FORMTEXT </w:instrText>
            </w:r>
            <w:r w:rsidRPr="003B109F">
              <w:rPr>
                <w:rFonts w:ascii="Arial" w:hAnsi="Arial" w:cs="Arial"/>
                <w:b/>
              </w:rPr>
            </w:r>
            <w:r w:rsidRPr="003B109F">
              <w:rPr>
                <w:rFonts w:ascii="Arial" w:hAnsi="Arial" w:cs="Arial"/>
                <w:b/>
              </w:rPr>
              <w:fldChar w:fldCharType="separate"/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2054B6C5" w14:textId="77777777" w:rsidTr="00F733F7">
        <w:tc>
          <w:tcPr>
            <w:tcW w:w="426" w:type="dxa"/>
            <w:shd w:val="clear" w:color="auto" w:fill="FFFFFF" w:themeFill="background1"/>
          </w:tcPr>
          <w:p w14:paraId="3B3A83C7" w14:textId="77777777" w:rsidR="00F733F7" w:rsidRPr="001B5183" w:rsidRDefault="00F733F7" w:rsidP="00F733F7">
            <w:pPr>
              <w:pStyle w:val="ab"/>
              <w:ind w:left="13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4EDE35A5" w14:textId="77777777" w:rsidR="00F733F7" w:rsidRPr="001B5183" w:rsidRDefault="00F733F7" w:rsidP="003D3D8B">
            <w:pPr>
              <w:spacing w:line="211" w:lineRule="exact"/>
              <w:ind w:left="459"/>
              <w:rPr>
                <w:rFonts w:ascii="Arial" w:eastAsia="Microsoft Sans Serif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а) на территории, на которой возможно прекращение или нарушение функционирования сети связи;</w:t>
            </w:r>
          </w:p>
        </w:tc>
        <w:tc>
          <w:tcPr>
            <w:tcW w:w="851" w:type="dxa"/>
            <w:shd w:val="clear" w:color="auto" w:fill="FFFFFF" w:themeFill="background1"/>
          </w:tcPr>
          <w:p w14:paraId="3DBCD84D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0C2E841" w14:textId="07232AB7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B109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B109F">
              <w:rPr>
                <w:rFonts w:ascii="Arial" w:hAnsi="Arial" w:cs="Arial"/>
                <w:b/>
              </w:rPr>
              <w:instrText xml:space="preserve"> FORMTEXT </w:instrText>
            </w:r>
            <w:r w:rsidRPr="003B109F">
              <w:rPr>
                <w:rFonts w:ascii="Arial" w:hAnsi="Arial" w:cs="Arial"/>
                <w:b/>
              </w:rPr>
            </w:r>
            <w:r w:rsidRPr="003B109F">
              <w:rPr>
                <w:rFonts w:ascii="Arial" w:hAnsi="Arial" w:cs="Arial"/>
                <w:b/>
              </w:rPr>
              <w:fldChar w:fldCharType="separate"/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4087CCDA" w14:textId="77777777" w:rsidTr="00F733F7">
        <w:tc>
          <w:tcPr>
            <w:tcW w:w="426" w:type="dxa"/>
            <w:shd w:val="clear" w:color="auto" w:fill="FFFFFF" w:themeFill="background1"/>
          </w:tcPr>
          <w:p w14:paraId="6CF45D09" w14:textId="77777777" w:rsidR="00F733F7" w:rsidRPr="001B5183" w:rsidRDefault="00F733F7" w:rsidP="00F733F7">
            <w:pPr>
              <w:pStyle w:val="ab"/>
              <w:ind w:left="13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75A20852" w14:textId="77777777" w:rsidR="00F733F7" w:rsidRPr="001B5183" w:rsidRDefault="00F733F7" w:rsidP="003D3D8B">
            <w:pPr>
              <w:spacing w:line="211" w:lineRule="exact"/>
              <w:ind w:left="459"/>
              <w:rPr>
                <w:rFonts w:ascii="Arial" w:eastAsia="Microsoft Sans Serif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б) по количеству людей, для которых могут быть недоступны услуги связи (тыс. человек)</w:t>
            </w:r>
          </w:p>
        </w:tc>
        <w:tc>
          <w:tcPr>
            <w:tcW w:w="851" w:type="dxa"/>
            <w:shd w:val="clear" w:color="auto" w:fill="FFFFFF" w:themeFill="background1"/>
          </w:tcPr>
          <w:p w14:paraId="64261AE9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4E356DB" w14:textId="6B2A69AC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B109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B109F">
              <w:rPr>
                <w:rFonts w:ascii="Arial" w:hAnsi="Arial" w:cs="Arial"/>
                <w:b/>
              </w:rPr>
              <w:instrText xml:space="preserve"> FORMTEXT </w:instrText>
            </w:r>
            <w:r w:rsidRPr="003B109F">
              <w:rPr>
                <w:rFonts w:ascii="Arial" w:hAnsi="Arial" w:cs="Arial"/>
                <w:b/>
              </w:rPr>
            </w:r>
            <w:r w:rsidRPr="003B109F">
              <w:rPr>
                <w:rFonts w:ascii="Arial" w:hAnsi="Arial" w:cs="Arial"/>
                <w:b/>
              </w:rPr>
              <w:fldChar w:fldCharType="separate"/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noProof/>
              </w:rPr>
              <w:t> </w:t>
            </w:r>
            <w:r w:rsidRPr="003B10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3BE2" w:rsidRPr="001B5183" w14:paraId="42D7B85C" w14:textId="77777777" w:rsidTr="00F733F7">
        <w:tc>
          <w:tcPr>
            <w:tcW w:w="426" w:type="dxa"/>
            <w:shd w:val="clear" w:color="auto" w:fill="FFFFFF" w:themeFill="background1"/>
          </w:tcPr>
          <w:p w14:paraId="34CA9100" w14:textId="77777777" w:rsidR="001E3BE2" w:rsidRPr="001B5183" w:rsidRDefault="001E3BE2" w:rsidP="00F733F7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5A29839E" w14:textId="77777777" w:rsidR="001E3BE2" w:rsidRPr="001B5183" w:rsidRDefault="00DD2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В результате остановки (в том числе на короткое время) процесса будет ли нарушен доступ к государственной услуге?</w:t>
            </w:r>
          </w:p>
          <w:p w14:paraId="05AB1D58" w14:textId="77777777" w:rsidR="001E3BE2" w:rsidRPr="001B5183" w:rsidRDefault="00DD2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Отсутствие доступа к государственной услуге, оценивается в максимально допустимом времени, в течение которого государственная услуга может быть недоступна для получателей такой услуги (количество часов)</w:t>
            </w:r>
          </w:p>
        </w:tc>
        <w:tc>
          <w:tcPr>
            <w:tcW w:w="851" w:type="dxa"/>
            <w:shd w:val="clear" w:color="auto" w:fill="FFFFFF" w:themeFill="background1"/>
          </w:tcPr>
          <w:p w14:paraId="10915D63" w14:textId="4EB634C5" w:rsidR="001E3BE2" w:rsidRPr="001B5183" w:rsidRDefault="003D3D8B">
            <w:pPr>
              <w:rPr>
                <w:rFonts w:ascii="Arial" w:hAnsi="Arial" w:cs="Arial"/>
                <w:sz w:val="20"/>
                <w:szCs w:val="20"/>
              </w:rPr>
            </w:pPr>
            <w:r w:rsidRPr="00B256B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256BC">
              <w:rPr>
                <w:rFonts w:ascii="Arial" w:hAnsi="Arial" w:cs="Arial"/>
                <w:b/>
              </w:rPr>
              <w:instrText xml:space="preserve"> FORMTEXT </w:instrText>
            </w:r>
            <w:r w:rsidRPr="00B256BC">
              <w:rPr>
                <w:rFonts w:ascii="Arial" w:hAnsi="Arial" w:cs="Arial"/>
                <w:b/>
              </w:rPr>
            </w:r>
            <w:r w:rsidRPr="00B256BC">
              <w:rPr>
                <w:rFonts w:ascii="Arial" w:hAnsi="Arial" w:cs="Arial"/>
                <w:b/>
              </w:rPr>
              <w:fldChar w:fldCharType="separate"/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33B85D15" w14:textId="5524D85B" w:rsidR="001E3BE2" w:rsidRPr="001B5183" w:rsidRDefault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B04848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04848">
              <w:rPr>
                <w:rFonts w:ascii="Arial" w:hAnsi="Arial" w:cs="Arial"/>
                <w:b/>
              </w:rPr>
              <w:instrText xml:space="preserve"> FORMTEXT </w:instrText>
            </w:r>
            <w:r w:rsidRPr="00B04848">
              <w:rPr>
                <w:rFonts w:ascii="Arial" w:hAnsi="Arial" w:cs="Arial"/>
                <w:b/>
              </w:rPr>
            </w:r>
            <w:r w:rsidRPr="00B04848">
              <w:rPr>
                <w:rFonts w:ascii="Arial" w:hAnsi="Arial" w:cs="Arial"/>
                <w:b/>
              </w:rPr>
              <w:fldChar w:fldCharType="separate"/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3BE2" w:rsidRPr="001B5183" w14:paraId="6CA69C99" w14:textId="77777777" w:rsidTr="00F733F7">
        <w:tc>
          <w:tcPr>
            <w:tcW w:w="15026" w:type="dxa"/>
            <w:gridSpan w:val="4"/>
            <w:shd w:val="clear" w:color="auto" w:fill="D9D9D9" w:themeFill="background1" w:themeFillShade="D9"/>
          </w:tcPr>
          <w:p w14:paraId="68C87112" w14:textId="77777777" w:rsidR="001E3BE2" w:rsidRPr="001B5183" w:rsidRDefault="00DD2DB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Политическая значимость</w:t>
            </w:r>
          </w:p>
        </w:tc>
      </w:tr>
      <w:tr w:rsidR="00F733F7" w:rsidRPr="001B5183" w14:paraId="59A2BCFC" w14:textId="77777777" w:rsidTr="00F733F7">
        <w:tc>
          <w:tcPr>
            <w:tcW w:w="426" w:type="dxa"/>
            <w:shd w:val="clear" w:color="auto" w:fill="FFFFFF" w:themeFill="background1"/>
          </w:tcPr>
          <w:p w14:paraId="4ED28A59" w14:textId="77777777" w:rsidR="00F733F7" w:rsidRPr="001B5183" w:rsidRDefault="00F733F7" w:rsidP="00F733F7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7E126067" w14:textId="77777777" w:rsidR="00F733F7" w:rsidRPr="001B5183" w:rsidRDefault="00F733F7" w:rsidP="00F73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В результате остановки (в том числе на короткое время) процесса будет ли прекращено или нарушено функционирование государственного органа (например, администрация, прокуратура и т.д.)?</w:t>
            </w:r>
          </w:p>
        </w:tc>
        <w:tc>
          <w:tcPr>
            <w:tcW w:w="851" w:type="dxa"/>
            <w:shd w:val="clear" w:color="auto" w:fill="FFFFFF" w:themeFill="background1"/>
          </w:tcPr>
          <w:p w14:paraId="22095B16" w14:textId="3F135B28" w:rsidR="00F733F7" w:rsidRPr="001B5183" w:rsidRDefault="003D3D8B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B256B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256BC">
              <w:rPr>
                <w:rFonts w:ascii="Arial" w:hAnsi="Arial" w:cs="Arial"/>
                <w:b/>
              </w:rPr>
              <w:instrText xml:space="preserve"> FORMTEXT </w:instrText>
            </w:r>
            <w:r w:rsidRPr="00B256BC">
              <w:rPr>
                <w:rFonts w:ascii="Arial" w:hAnsi="Arial" w:cs="Arial"/>
                <w:b/>
              </w:rPr>
            </w:r>
            <w:r w:rsidRPr="00B256BC">
              <w:rPr>
                <w:rFonts w:ascii="Arial" w:hAnsi="Arial" w:cs="Arial"/>
                <w:b/>
              </w:rPr>
              <w:fldChar w:fldCharType="separate"/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5BF824A5" w14:textId="2587BB82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74217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4217F">
              <w:rPr>
                <w:rFonts w:ascii="Arial" w:hAnsi="Arial" w:cs="Arial"/>
                <w:b/>
              </w:rPr>
              <w:instrText xml:space="preserve"> FORMTEXT </w:instrText>
            </w:r>
            <w:r w:rsidRPr="0074217F">
              <w:rPr>
                <w:rFonts w:ascii="Arial" w:hAnsi="Arial" w:cs="Arial"/>
                <w:b/>
              </w:rPr>
            </w:r>
            <w:r w:rsidRPr="0074217F">
              <w:rPr>
                <w:rFonts w:ascii="Arial" w:hAnsi="Arial" w:cs="Arial"/>
                <w:b/>
              </w:rPr>
              <w:fldChar w:fldCharType="separate"/>
            </w:r>
            <w:r w:rsidRPr="0074217F">
              <w:rPr>
                <w:noProof/>
              </w:rPr>
              <w:t> </w:t>
            </w:r>
            <w:r w:rsidRPr="0074217F">
              <w:rPr>
                <w:noProof/>
              </w:rPr>
              <w:t> </w:t>
            </w:r>
            <w:r w:rsidRPr="0074217F">
              <w:rPr>
                <w:noProof/>
              </w:rPr>
              <w:t> </w:t>
            </w:r>
            <w:r w:rsidRPr="0074217F">
              <w:rPr>
                <w:noProof/>
              </w:rPr>
              <w:t> </w:t>
            </w:r>
            <w:r w:rsidRPr="0074217F">
              <w:rPr>
                <w:noProof/>
              </w:rPr>
              <w:t> </w:t>
            </w:r>
            <w:r w:rsidRPr="007421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27241FD6" w14:textId="77777777" w:rsidTr="00F733F7">
        <w:tc>
          <w:tcPr>
            <w:tcW w:w="426" w:type="dxa"/>
            <w:shd w:val="clear" w:color="auto" w:fill="FFFFFF" w:themeFill="background1"/>
          </w:tcPr>
          <w:p w14:paraId="5338F0BA" w14:textId="77777777" w:rsidR="00F733F7" w:rsidRPr="001B5183" w:rsidRDefault="00F733F7" w:rsidP="00F733F7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4A77FFF6" w14:textId="77777777" w:rsidR="00F733F7" w:rsidRPr="001B5183" w:rsidRDefault="00F733F7" w:rsidP="00F73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В результате остановки (в том числе на короткое время) процесса будет ли прекращены или нарушены условия международного договора РФ (например, поставка (продажа) электроэнергии за границу)?</w:t>
            </w:r>
          </w:p>
        </w:tc>
        <w:tc>
          <w:tcPr>
            <w:tcW w:w="851" w:type="dxa"/>
            <w:shd w:val="clear" w:color="auto" w:fill="FFFFFF" w:themeFill="background1"/>
          </w:tcPr>
          <w:p w14:paraId="78A36BE3" w14:textId="649CF574" w:rsidR="00F733F7" w:rsidRPr="001B5183" w:rsidRDefault="003D3D8B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B256B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256BC">
              <w:rPr>
                <w:rFonts w:ascii="Arial" w:hAnsi="Arial" w:cs="Arial"/>
                <w:b/>
              </w:rPr>
              <w:instrText xml:space="preserve"> FORMTEXT </w:instrText>
            </w:r>
            <w:r w:rsidRPr="00B256BC">
              <w:rPr>
                <w:rFonts w:ascii="Arial" w:hAnsi="Arial" w:cs="Arial"/>
                <w:b/>
              </w:rPr>
            </w:r>
            <w:r w:rsidRPr="00B256BC">
              <w:rPr>
                <w:rFonts w:ascii="Arial" w:hAnsi="Arial" w:cs="Arial"/>
                <w:b/>
              </w:rPr>
              <w:fldChar w:fldCharType="separate"/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306ED668" w14:textId="63313A66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74217F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4217F">
              <w:rPr>
                <w:rFonts w:ascii="Arial" w:hAnsi="Arial" w:cs="Arial"/>
                <w:b/>
              </w:rPr>
              <w:instrText xml:space="preserve"> FORMTEXT </w:instrText>
            </w:r>
            <w:r w:rsidRPr="0074217F">
              <w:rPr>
                <w:rFonts w:ascii="Arial" w:hAnsi="Arial" w:cs="Arial"/>
                <w:b/>
              </w:rPr>
            </w:r>
            <w:r w:rsidRPr="0074217F">
              <w:rPr>
                <w:rFonts w:ascii="Arial" w:hAnsi="Arial" w:cs="Arial"/>
                <w:b/>
              </w:rPr>
              <w:fldChar w:fldCharType="separate"/>
            </w:r>
            <w:r w:rsidRPr="0074217F">
              <w:rPr>
                <w:noProof/>
              </w:rPr>
              <w:t> </w:t>
            </w:r>
            <w:r w:rsidRPr="0074217F">
              <w:rPr>
                <w:noProof/>
              </w:rPr>
              <w:t> </w:t>
            </w:r>
            <w:r w:rsidRPr="0074217F">
              <w:rPr>
                <w:noProof/>
              </w:rPr>
              <w:t> </w:t>
            </w:r>
            <w:r w:rsidRPr="0074217F">
              <w:rPr>
                <w:noProof/>
              </w:rPr>
              <w:t> </w:t>
            </w:r>
            <w:r w:rsidRPr="0074217F">
              <w:rPr>
                <w:noProof/>
              </w:rPr>
              <w:t> </w:t>
            </w:r>
            <w:r w:rsidRPr="0074217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3BE2" w:rsidRPr="001B5183" w14:paraId="28EFA5D5" w14:textId="77777777" w:rsidTr="00F733F7">
        <w:tc>
          <w:tcPr>
            <w:tcW w:w="15026" w:type="dxa"/>
            <w:gridSpan w:val="4"/>
            <w:shd w:val="clear" w:color="auto" w:fill="D9D9D9" w:themeFill="background1" w:themeFillShade="D9"/>
          </w:tcPr>
          <w:p w14:paraId="2FE6163B" w14:textId="77777777" w:rsidR="001E3BE2" w:rsidRPr="001B5183" w:rsidRDefault="00DD2DB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Экономическая значимость</w:t>
            </w:r>
          </w:p>
        </w:tc>
      </w:tr>
      <w:tr w:rsidR="001E3BE2" w:rsidRPr="001B5183" w14:paraId="0D37B29B" w14:textId="77777777" w:rsidTr="00F733F7">
        <w:tc>
          <w:tcPr>
            <w:tcW w:w="426" w:type="dxa"/>
            <w:shd w:val="clear" w:color="auto" w:fill="FFFFFF" w:themeFill="background1"/>
          </w:tcPr>
          <w:p w14:paraId="0CB9B266" w14:textId="77777777" w:rsidR="001E3BE2" w:rsidRPr="001B5183" w:rsidRDefault="001E3BE2" w:rsidP="00F733F7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4AFDBA9C" w14:textId="77777777" w:rsidR="001E3BE2" w:rsidRPr="001B5183" w:rsidRDefault="00DD2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В результате остановки (в том числе на короткое время) процесса возникнет ли материальный ущерб субъекту КИИ, который является государственной корпорацией, государственным унитарным предприятием, муниципальным унитарным предприятием, государственной компанией, организацией с участием государства и (или) стратегическим акционерным обществом, стратегическим предприятием, оцениваемого в снижении уровня дохода (с учетом налога на добавленную стоимость, акцизов и иных обязательных платежей) по всем видам деятельности (процентов прогнозируемого объема годового дохода по всем видам деятельности)?</w:t>
            </w:r>
          </w:p>
        </w:tc>
        <w:tc>
          <w:tcPr>
            <w:tcW w:w="851" w:type="dxa"/>
            <w:shd w:val="clear" w:color="auto" w:fill="FFFFFF" w:themeFill="background1"/>
          </w:tcPr>
          <w:p w14:paraId="02ECDE6C" w14:textId="748160DE" w:rsidR="001E3BE2" w:rsidRPr="001B5183" w:rsidRDefault="003D3D8B">
            <w:pPr>
              <w:rPr>
                <w:rFonts w:ascii="Arial" w:hAnsi="Arial" w:cs="Arial"/>
                <w:sz w:val="20"/>
                <w:szCs w:val="20"/>
              </w:rPr>
            </w:pPr>
            <w:r w:rsidRPr="00B256B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256BC">
              <w:rPr>
                <w:rFonts w:ascii="Arial" w:hAnsi="Arial" w:cs="Arial"/>
                <w:b/>
              </w:rPr>
              <w:instrText xml:space="preserve"> FORMTEXT </w:instrText>
            </w:r>
            <w:r w:rsidRPr="00B256BC">
              <w:rPr>
                <w:rFonts w:ascii="Arial" w:hAnsi="Arial" w:cs="Arial"/>
                <w:b/>
              </w:rPr>
            </w:r>
            <w:r w:rsidRPr="00B256BC">
              <w:rPr>
                <w:rFonts w:ascii="Arial" w:hAnsi="Arial" w:cs="Arial"/>
                <w:b/>
              </w:rPr>
              <w:fldChar w:fldCharType="separate"/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541D905A" w14:textId="729A4287" w:rsidR="001E3BE2" w:rsidRPr="001B5183" w:rsidRDefault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B04848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04848">
              <w:rPr>
                <w:rFonts w:ascii="Arial" w:hAnsi="Arial" w:cs="Arial"/>
                <w:b/>
              </w:rPr>
              <w:instrText xml:space="preserve"> FORMTEXT </w:instrText>
            </w:r>
            <w:r w:rsidRPr="00B04848">
              <w:rPr>
                <w:rFonts w:ascii="Arial" w:hAnsi="Arial" w:cs="Arial"/>
                <w:b/>
              </w:rPr>
            </w:r>
            <w:r w:rsidRPr="00B04848">
              <w:rPr>
                <w:rFonts w:ascii="Arial" w:hAnsi="Arial" w:cs="Arial"/>
                <w:b/>
              </w:rPr>
              <w:fldChar w:fldCharType="separate"/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3BE2" w:rsidRPr="001B5183" w14:paraId="6D7E180E" w14:textId="77777777" w:rsidTr="00F733F7">
        <w:tc>
          <w:tcPr>
            <w:tcW w:w="426" w:type="dxa"/>
            <w:shd w:val="clear" w:color="auto" w:fill="FFFFFF" w:themeFill="background1"/>
          </w:tcPr>
          <w:p w14:paraId="2CCB89A0" w14:textId="77777777" w:rsidR="001E3BE2" w:rsidRPr="001B5183" w:rsidRDefault="001E3BE2" w:rsidP="00F733F7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176B8423" w14:textId="77777777" w:rsidR="001E3BE2" w:rsidRPr="001B5183" w:rsidRDefault="00DD2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 xml:space="preserve">В результате остановки (в том числе на короткое время) процесса возникнет ли ущерб бюджету РФ? </w:t>
            </w:r>
          </w:p>
        </w:tc>
        <w:tc>
          <w:tcPr>
            <w:tcW w:w="851" w:type="dxa"/>
            <w:shd w:val="clear" w:color="auto" w:fill="FFFFFF" w:themeFill="background1"/>
          </w:tcPr>
          <w:p w14:paraId="12B8F15C" w14:textId="226E1CE9" w:rsidR="001E3BE2" w:rsidRPr="001B5183" w:rsidRDefault="003D3D8B">
            <w:pPr>
              <w:rPr>
                <w:rFonts w:ascii="Arial" w:hAnsi="Arial" w:cs="Arial"/>
                <w:sz w:val="20"/>
                <w:szCs w:val="20"/>
              </w:rPr>
            </w:pPr>
            <w:r w:rsidRPr="00B256B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256BC">
              <w:rPr>
                <w:rFonts w:ascii="Arial" w:hAnsi="Arial" w:cs="Arial"/>
                <w:b/>
              </w:rPr>
              <w:instrText xml:space="preserve"> FORMTEXT </w:instrText>
            </w:r>
            <w:r w:rsidRPr="00B256BC">
              <w:rPr>
                <w:rFonts w:ascii="Arial" w:hAnsi="Arial" w:cs="Arial"/>
                <w:b/>
              </w:rPr>
            </w:r>
            <w:r w:rsidRPr="00B256BC">
              <w:rPr>
                <w:rFonts w:ascii="Arial" w:hAnsi="Arial" w:cs="Arial"/>
                <w:b/>
              </w:rPr>
              <w:fldChar w:fldCharType="separate"/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5C100434" w14:textId="22F72F54" w:rsidR="001E3BE2" w:rsidRPr="001B5183" w:rsidRDefault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B04848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04848">
              <w:rPr>
                <w:rFonts w:ascii="Arial" w:hAnsi="Arial" w:cs="Arial"/>
                <w:b/>
              </w:rPr>
              <w:instrText xml:space="preserve"> FORMTEXT </w:instrText>
            </w:r>
            <w:r w:rsidRPr="00B04848">
              <w:rPr>
                <w:rFonts w:ascii="Arial" w:hAnsi="Arial" w:cs="Arial"/>
                <w:b/>
              </w:rPr>
            </w:r>
            <w:r w:rsidRPr="00B04848">
              <w:rPr>
                <w:rFonts w:ascii="Arial" w:hAnsi="Arial" w:cs="Arial"/>
                <w:b/>
              </w:rPr>
              <w:fldChar w:fldCharType="separate"/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noProof/>
              </w:rPr>
              <w:t> </w:t>
            </w:r>
            <w:r w:rsidRPr="00B0484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3BE2" w:rsidRPr="001B5183" w14:paraId="20234DC2" w14:textId="77777777" w:rsidTr="00F733F7">
        <w:tc>
          <w:tcPr>
            <w:tcW w:w="15026" w:type="dxa"/>
            <w:gridSpan w:val="4"/>
            <w:shd w:val="clear" w:color="auto" w:fill="D9D9D9" w:themeFill="background1" w:themeFillShade="D9"/>
          </w:tcPr>
          <w:p w14:paraId="196DB0C6" w14:textId="77777777" w:rsidR="001E3BE2" w:rsidRPr="001B5183" w:rsidRDefault="00DD2DB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Экологическая значимость</w:t>
            </w:r>
          </w:p>
        </w:tc>
      </w:tr>
      <w:tr w:rsidR="00F733F7" w:rsidRPr="001B5183" w14:paraId="3448D816" w14:textId="77777777" w:rsidTr="00F733F7">
        <w:tc>
          <w:tcPr>
            <w:tcW w:w="426" w:type="dxa"/>
            <w:shd w:val="clear" w:color="auto" w:fill="FFFFFF" w:themeFill="background1"/>
          </w:tcPr>
          <w:p w14:paraId="056ADD4D" w14:textId="77777777" w:rsidR="00F733F7" w:rsidRPr="001B5183" w:rsidRDefault="00F733F7" w:rsidP="00F733F7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6FB893EF" w14:textId="77777777" w:rsidR="00F733F7" w:rsidRPr="001B5183" w:rsidRDefault="00F733F7" w:rsidP="00F73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В результате остановки (в том числе на короткое время) процесса возникнет ли ущерб экологии региона (ухудшение качества воды в поверхностных водоемах, обусловленное сбросами загрязняющих веществ, повышение уровня вредных загрязняющих веществ, в том числе радиоактивных веществ, в атмосферу, ухудшение состояния земель в результате выбросов или сбросов загрязняющих веществ или иные вредные воздействия)?</w:t>
            </w:r>
          </w:p>
        </w:tc>
        <w:tc>
          <w:tcPr>
            <w:tcW w:w="851" w:type="dxa"/>
            <w:shd w:val="clear" w:color="auto" w:fill="FFFFFF" w:themeFill="background1"/>
          </w:tcPr>
          <w:p w14:paraId="1710242C" w14:textId="7557DEA6" w:rsidR="00F733F7" w:rsidRPr="001B5183" w:rsidRDefault="003D3D8B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B256B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256BC">
              <w:rPr>
                <w:rFonts w:ascii="Arial" w:hAnsi="Arial" w:cs="Arial"/>
                <w:b/>
              </w:rPr>
              <w:instrText xml:space="preserve"> FORMTEXT </w:instrText>
            </w:r>
            <w:r w:rsidRPr="00B256BC">
              <w:rPr>
                <w:rFonts w:ascii="Arial" w:hAnsi="Arial" w:cs="Arial"/>
                <w:b/>
              </w:rPr>
            </w:r>
            <w:r w:rsidRPr="00B256BC">
              <w:rPr>
                <w:rFonts w:ascii="Arial" w:hAnsi="Arial" w:cs="Arial"/>
                <w:b/>
              </w:rPr>
              <w:fldChar w:fldCharType="separate"/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614878A2" w14:textId="47E29E64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94655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94655">
              <w:rPr>
                <w:rFonts w:ascii="Arial" w:hAnsi="Arial" w:cs="Arial"/>
                <w:b/>
              </w:rPr>
              <w:instrText xml:space="preserve"> FORMTEXT </w:instrText>
            </w:r>
            <w:r w:rsidRPr="00F94655">
              <w:rPr>
                <w:rFonts w:ascii="Arial" w:hAnsi="Arial" w:cs="Arial"/>
                <w:b/>
              </w:rPr>
            </w:r>
            <w:r w:rsidRPr="00F94655">
              <w:rPr>
                <w:rFonts w:ascii="Arial" w:hAnsi="Arial" w:cs="Arial"/>
                <w:b/>
              </w:rPr>
              <w:fldChar w:fldCharType="separate"/>
            </w:r>
            <w:r w:rsidRPr="00F94655">
              <w:rPr>
                <w:noProof/>
              </w:rPr>
              <w:t> </w:t>
            </w:r>
            <w:r w:rsidRPr="00F94655">
              <w:rPr>
                <w:noProof/>
              </w:rPr>
              <w:t> </w:t>
            </w:r>
            <w:r w:rsidRPr="00F94655">
              <w:rPr>
                <w:noProof/>
              </w:rPr>
              <w:t> </w:t>
            </w:r>
            <w:r w:rsidRPr="00F94655">
              <w:rPr>
                <w:noProof/>
              </w:rPr>
              <w:t> </w:t>
            </w:r>
            <w:r w:rsidRPr="00F94655">
              <w:rPr>
                <w:noProof/>
              </w:rPr>
              <w:t> </w:t>
            </w:r>
            <w:r w:rsidRPr="00F9465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24FE6EAB" w14:textId="77777777" w:rsidTr="00F733F7">
        <w:tc>
          <w:tcPr>
            <w:tcW w:w="426" w:type="dxa"/>
            <w:shd w:val="clear" w:color="auto" w:fill="FFFFFF" w:themeFill="background1"/>
          </w:tcPr>
          <w:p w14:paraId="699699C8" w14:textId="77777777" w:rsidR="00F733F7" w:rsidRPr="001B5183" w:rsidRDefault="00F733F7" w:rsidP="00F733F7">
            <w:pPr>
              <w:pStyle w:val="ab"/>
              <w:ind w:left="13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51968D09" w14:textId="77777777" w:rsidR="00F733F7" w:rsidRPr="001B5183" w:rsidRDefault="00F733F7" w:rsidP="003D3D8B">
            <w:pPr>
              <w:spacing w:line="211" w:lineRule="exact"/>
              <w:ind w:left="459"/>
              <w:rPr>
                <w:rFonts w:ascii="Arial" w:eastAsia="Microsoft Sans Serif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а) на территории, на которой окружающая среда может подвергнуться вредным воздействиям;</w:t>
            </w:r>
          </w:p>
        </w:tc>
        <w:tc>
          <w:tcPr>
            <w:tcW w:w="851" w:type="dxa"/>
            <w:shd w:val="clear" w:color="auto" w:fill="FFFFFF" w:themeFill="background1"/>
          </w:tcPr>
          <w:p w14:paraId="17AD6405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1E2CDCF" w14:textId="5BE33725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94655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94655">
              <w:rPr>
                <w:rFonts w:ascii="Arial" w:hAnsi="Arial" w:cs="Arial"/>
                <w:b/>
              </w:rPr>
              <w:instrText xml:space="preserve"> FORMTEXT </w:instrText>
            </w:r>
            <w:r w:rsidRPr="00F94655">
              <w:rPr>
                <w:rFonts w:ascii="Arial" w:hAnsi="Arial" w:cs="Arial"/>
                <w:b/>
              </w:rPr>
            </w:r>
            <w:r w:rsidRPr="00F94655">
              <w:rPr>
                <w:rFonts w:ascii="Arial" w:hAnsi="Arial" w:cs="Arial"/>
                <w:b/>
              </w:rPr>
              <w:fldChar w:fldCharType="separate"/>
            </w:r>
            <w:r w:rsidRPr="00F94655">
              <w:rPr>
                <w:noProof/>
              </w:rPr>
              <w:t> </w:t>
            </w:r>
            <w:r w:rsidRPr="00F94655">
              <w:rPr>
                <w:noProof/>
              </w:rPr>
              <w:t> </w:t>
            </w:r>
            <w:r w:rsidRPr="00F94655">
              <w:rPr>
                <w:noProof/>
              </w:rPr>
              <w:t> </w:t>
            </w:r>
            <w:r w:rsidRPr="00F94655">
              <w:rPr>
                <w:noProof/>
              </w:rPr>
              <w:t> </w:t>
            </w:r>
            <w:r w:rsidRPr="00F94655">
              <w:rPr>
                <w:noProof/>
              </w:rPr>
              <w:t> </w:t>
            </w:r>
            <w:r w:rsidRPr="00F9465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358A9361" w14:textId="77777777" w:rsidTr="00F733F7">
        <w:tc>
          <w:tcPr>
            <w:tcW w:w="426" w:type="dxa"/>
            <w:shd w:val="clear" w:color="auto" w:fill="FFFFFF" w:themeFill="background1"/>
          </w:tcPr>
          <w:p w14:paraId="4FE86253" w14:textId="77777777" w:rsidR="00F733F7" w:rsidRPr="001B5183" w:rsidRDefault="00F733F7" w:rsidP="00F733F7">
            <w:pPr>
              <w:pStyle w:val="ab"/>
              <w:ind w:left="13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  <w:vAlign w:val="center"/>
          </w:tcPr>
          <w:p w14:paraId="2110D994" w14:textId="77777777" w:rsidR="00F733F7" w:rsidRPr="001B5183" w:rsidRDefault="00F733F7" w:rsidP="003D3D8B">
            <w:pPr>
              <w:spacing w:line="211" w:lineRule="exact"/>
              <w:ind w:left="459"/>
              <w:rPr>
                <w:rFonts w:ascii="Arial" w:eastAsia="Microsoft Sans Serif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б) по количеству людей, которые могут быть подвержены вредным воздействиям (тыс. человек)</w:t>
            </w:r>
          </w:p>
        </w:tc>
        <w:tc>
          <w:tcPr>
            <w:tcW w:w="851" w:type="dxa"/>
            <w:shd w:val="clear" w:color="auto" w:fill="FFFFFF" w:themeFill="background1"/>
          </w:tcPr>
          <w:p w14:paraId="1E77CAED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4B09680" w14:textId="36C777F5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94655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94655">
              <w:rPr>
                <w:rFonts w:ascii="Arial" w:hAnsi="Arial" w:cs="Arial"/>
                <w:b/>
              </w:rPr>
              <w:instrText xml:space="preserve"> FORMTEXT </w:instrText>
            </w:r>
            <w:r w:rsidRPr="00F94655">
              <w:rPr>
                <w:rFonts w:ascii="Arial" w:hAnsi="Arial" w:cs="Arial"/>
                <w:b/>
              </w:rPr>
            </w:r>
            <w:r w:rsidRPr="00F94655">
              <w:rPr>
                <w:rFonts w:ascii="Arial" w:hAnsi="Arial" w:cs="Arial"/>
                <w:b/>
              </w:rPr>
              <w:fldChar w:fldCharType="separate"/>
            </w:r>
            <w:r w:rsidRPr="00F94655">
              <w:rPr>
                <w:noProof/>
              </w:rPr>
              <w:t> </w:t>
            </w:r>
            <w:r w:rsidRPr="00F94655">
              <w:rPr>
                <w:noProof/>
              </w:rPr>
              <w:t> </w:t>
            </w:r>
            <w:r w:rsidRPr="00F94655">
              <w:rPr>
                <w:noProof/>
              </w:rPr>
              <w:t> </w:t>
            </w:r>
            <w:r w:rsidRPr="00F94655">
              <w:rPr>
                <w:noProof/>
              </w:rPr>
              <w:t> </w:t>
            </w:r>
            <w:r w:rsidRPr="00F94655">
              <w:rPr>
                <w:noProof/>
              </w:rPr>
              <w:t> </w:t>
            </w:r>
            <w:r w:rsidRPr="00F9465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E3BE2" w:rsidRPr="001B5183" w14:paraId="068E1B08" w14:textId="77777777" w:rsidTr="00F733F7">
        <w:tc>
          <w:tcPr>
            <w:tcW w:w="15026" w:type="dxa"/>
            <w:gridSpan w:val="4"/>
            <w:shd w:val="clear" w:color="auto" w:fill="D9D9D9" w:themeFill="background1" w:themeFillShade="D9"/>
          </w:tcPr>
          <w:p w14:paraId="2044B2DA" w14:textId="77777777" w:rsidR="001E3BE2" w:rsidRPr="001B5183" w:rsidRDefault="00DD2DB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B5183">
              <w:rPr>
                <w:rFonts w:ascii="Arial" w:hAnsi="Arial" w:cs="Arial"/>
                <w:b/>
                <w:sz w:val="20"/>
                <w:szCs w:val="20"/>
              </w:rPr>
              <w:t>Значимость для обеспечения обороны страны, безопасности государства и правопорядка</w:t>
            </w:r>
          </w:p>
        </w:tc>
      </w:tr>
      <w:tr w:rsidR="00F733F7" w:rsidRPr="001B5183" w14:paraId="17FE5452" w14:textId="77777777" w:rsidTr="00F733F7">
        <w:tc>
          <w:tcPr>
            <w:tcW w:w="426" w:type="dxa"/>
            <w:shd w:val="clear" w:color="auto" w:fill="FFFFFF" w:themeFill="background1"/>
          </w:tcPr>
          <w:p w14:paraId="14AFC079" w14:textId="77777777" w:rsidR="00F733F7" w:rsidRPr="001B5183" w:rsidRDefault="00F733F7" w:rsidP="00F733F7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3577AF22" w14:textId="77777777" w:rsidR="00F733F7" w:rsidRPr="001B5183" w:rsidRDefault="00F733F7" w:rsidP="00F73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 xml:space="preserve">В результате остановки (в том числе на короткое время) процесса возникнет ли ущерб для обороны государства? Находятся ли на вверенной территории заводы оборонно-промышленного комплекса, военные части? </w:t>
            </w:r>
          </w:p>
        </w:tc>
        <w:tc>
          <w:tcPr>
            <w:tcW w:w="851" w:type="dxa"/>
            <w:shd w:val="clear" w:color="auto" w:fill="FFFFFF" w:themeFill="background1"/>
          </w:tcPr>
          <w:p w14:paraId="4B8688A3" w14:textId="47057580" w:rsidR="00F733F7" w:rsidRPr="001B5183" w:rsidRDefault="003D3D8B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B256B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256BC">
              <w:rPr>
                <w:rFonts w:ascii="Arial" w:hAnsi="Arial" w:cs="Arial"/>
                <w:b/>
              </w:rPr>
              <w:instrText xml:space="preserve"> FORMTEXT </w:instrText>
            </w:r>
            <w:r w:rsidRPr="00B256BC">
              <w:rPr>
                <w:rFonts w:ascii="Arial" w:hAnsi="Arial" w:cs="Arial"/>
                <w:b/>
              </w:rPr>
            </w:r>
            <w:r w:rsidRPr="00B256BC">
              <w:rPr>
                <w:rFonts w:ascii="Arial" w:hAnsi="Arial" w:cs="Arial"/>
                <w:b/>
              </w:rPr>
              <w:fldChar w:fldCharType="separate"/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0334B487" w14:textId="42668B24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42C60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42C60">
              <w:rPr>
                <w:rFonts w:ascii="Arial" w:hAnsi="Arial" w:cs="Arial"/>
                <w:b/>
              </w:rPr>
              <w:instrText xml:space="preserve"> FORMTEXT </w:instrText>
            </w:r>
            <w:r w:rsidRPr="00D42C60">
              <w:rPr>
                <w:rFonts w:ascii="Arial" w:hAnsi="Arial" w:cs="Arial"/>
                <w:b/>
              </w:rPr>
            </w:r>
            <w:r w:rsidRPr="00D42C60">
              <w:rPr>
                <w:rFonts w:ascii="Arial" w:hAnsi="Arial" w:cs="Arial"/>
                <w:b/>
              </w:rPr>
              <w:fldChar w:fldCharType="separate"/>
            </w:r>
            <w:r w:rsidRPr="00D42C60">
              <w:rPr>
                <w:noProof/>
              </w:rPr>
              <w:t> </w:t>
            </w:r>
            <w:r w:rsidRPr="00D42C60">
              <w:rPr>
                <w:noProof/>
              </w:rPr>
              <w:t> </w:t>
            </w:r>
            <w:r w:rsidRPr="00D42C60">
              <w:rPr>
                <w:noProof/>
              </w:rPr>
              <w:t> </w:t>
            </w:r>
            <w:r w:rsidRPr="00D42C60">
              <w:rPr>
                <w:noProof/>
              </w:rPr>
              <w:t> </w:t>
            </w:r>
            <w:r w:rsidRPr="00D42C60">
              <w:rPr>
                <w:noProof/>
              </w:rPr>
              <w:t> </w:t>
            </w:r>
            <w:r w:rsidRPr="00D42C6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733F7" w:rsidRPr="001B5183" w14:paraId="71EB5A01" w14:textId="77777777" w:rsidTr="00F733F7">
        <w:tc>
          <w:tcPr>
            <w:tcW w:w="426" w:type="dxa"/>
            <w:shd w:val="clear" w:color="auto" w:fill="FFFFFF" w:themeFill="background1"/>
          </w:tcPr>
          <w:p w14:paraId="12F586E4" w14:textId="77777777" w:rsidR="00F733F7" w:rsidRPr="001B5183" w:rsidRDefault="00F733F7" w:rsidP="00F733F7">
            <w:pPr>
              <w:pStyle w:val="ab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70448CAD" w14:textId="77777777" w:rsidR="00F733F7" w:rsidRPr="001B5183" w:rsidRDefault="00F733F7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1B5183">
              <w:rPr>
                <w:rFonts w:ascii="Arial" w:hAnsi="Arial" w:cs="Arial"/>
                <w:sz w:val="20"/>
                <w:szCs w:val="20"/>
              </w:rPr>
              <w:t>Сколько сил (человек, технических средств, специального оборудования и т.д.), временных затрат потребуется для восстановления работоспособности процесса?</w:t>
            </w:r>
          </w:p>
        </w:tc>
        <w:tc>
          <w:tcPr>
            <w:tcW w:w="851" w:type="dxa"/>
            <w:shd w:val="clear" w:color="auto" w:fill="FFFFFF" w:themeFill="background1"/>
          </w:tcPr>
          <w:p w14:paraId="10D5BD5D" w14:textId="37797842" w:rsidR="00F733F7" w:rsidRPr="001B5183" w:rsidRDefault="003D3D8B" w:rsidP="00F733F7">
            <w:pPr>
              <w:rPr>
                <w:rFonts w:ascii="Arial" w:hAnsi="Arial" w:cs="Arial"/>
                <w:sz w:val="20"/>
                <w:szCs w:val="20"/>
              </w:rPr>
            </w:pPr>
            <w:r w:rsidRPr="00B256BC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256BC">
              <w:rPr>
                <w:rFonts w:ascii="Arial" w:hAnsi="Arial" w:cs="Arial"/>
                <w:b/>
              </w:rPr>
              <w:instrText xml:space="preserve"> FORMTEXT </w:instrText>
            </w:r>
            <w:r w:rsidRPr="00B256BC">
              <w:rPr>
                <w:rFonts w:ascii="Arial" w:hAnsi="Arial" w:cs="Arial"/>
                <w:b/>
              </w:rPr>
            </w:r>
            <w:r w:rsidRPr="00B256BC">
              <w:rPr>
                <w:rFonts w:ascii="Arial" w:hAnsi="Arial" w:cs="Arial"/>
                <w:b/>
              </w:rPr>
              <w:fldChar w:fldCharType="separate"/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noProof/>
              </w:rPr>
              <w:t> </w:t>
            </w:r>
            <w:r w:rsidRPr="00B256B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shd w:val="clear" w:color="auto" w:fill="FFFFFF" w:themeFill="background1"/>
          </w:tcPr>
          <w:p w14:paraId="72CE5DA4" w14:textId="72F4AFFA" w:rsidR="00F733F7" w:rsidRPr="001B5183" w:rsidRDefault="00F733F7" w:rsidP="00F733F7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42C60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42C60">
              <w:rPr>
                <w:rFonts w:ascii="Arial" w:hAnsi="Arial" w:cs="Arial"/>
                <w:b/>
              </w:rPr>
              <w:instrText xml:space="preserve"> FORMTEXT </w:instrText>
            </w:r>
            <w:r w:rsidRPr="00D42C60">
              <w:rPr>
                <w:rFonts w:ascii="Arial" w:hAnsi="Arial" w:cs="Arial"/>
                <w:b/>
              </w:rPr>
            </w:r>
            <w:r w:rsidRPr="00D42C60">
              <w:rPr>
                <w:rFonts w:ascii="Arial" w:hAnsi="Arial" w:cs="Arial"/>
                <w:b/>
              </w:rPr>
              <w:fldChar w:fldCharType="separate"/>
            </w:r>
            <w:r w:rsidRPr="00D42C60">
              <w:rPr>
                <w:noProof/>
              </w:rPr>
              <w:t> </w:t>
            </w:r>
            <w:r w:rsidRPr="00D42C60">
              <w:rPr>
                <w:noProof/>
              </w:rPr>
              <w:t> </w:t>
            </w:r>
            <w:r w:rsidRPr="00D42C60">
              <w:rPr>
                <w:noProof/>
              </w:rPr>
              <w:t> </w:t>
            </w:r>
            <w:r w:rsidRPr="00D42C60">
              <w:rPr>
                <w:noProof/>
              </w:rPr>
              <w:t> </w:t>
            </w:r>
            <w:r w:rsidRPr="00D42C60">
              <w:rPr>
                <w:noProof/>
              </w:rPr>
              <w:t> </w:t>
            </w:r>
            <w:r w:rsidRPr="00D42C6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1BF56FA" w14:textId="77777777" w:rsidR="00203EAD" w:rsidRPr="001B5183" w:rsidRDefault="00203EAD" w:rsidP="00F12564">
      <w:pPr>
        <w:rPr>
          <w:rFonts w:ascii="Arial" w:eastAsia="Times New Roman" w:hAnsi="Arial" w:cs="Arial"/>
          <w:sz w:val="24"/>
          <w:szCs w:val="24"/>
        </w:rPr>
        <w:sectPr w:rsidR="00203EAD" w:rsidRPr="001B5183" w:rsidSect="00203EAD">
          <w:pgSz w:w="16838" w:h="11906" w:orient="landscape"/>
          <w:pgMar w:top="1418" w:right="1134" w:bottom="567" w:left="1134" w:header="567" w:footer="0" w:gutter="0"/>
          <w:cols w:space="708"/>
          <w:docGrid w:linePitch="360"/>
        </w:sectPr>
      </w:pPr>
    </w:p>
    <w:p w14:paraId="6799FDC9" w14:textId="77777777" w:rsidR="004638CE" w:rsidRPr="00685C29" w:rsidRDefault="004638CE" w:rsidP="00A72984">
      <w:pPr>
        <w:pStyle w:val="ab"/>
        <w:numPr>
          <w:ilvl w:val="0"/>
          <w:numId w:val="21"/>
        </w:numPr>
        <w:tabs>
          <w:tab w:val="left" w:pos="709"/>
          <w:tab w:val="left" w:pos="927"/>
        </w:tabs>
        <w:spacing w:after="12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85C29">
        <w:rPr>
          <w:rFonts w:ascii="Arial" w:hAnsi="Arial" w:cs="Arial"/>
          <w:b/>
          <w:sz w:val="24"/>
          <w:szCs w:val="24"/>
        </w:rPr>
        <w:lastRenderedPageBreak/>
        <w:t>Предприятие-производите</w:t>
      </w:r>
      <w:r>
        <w:rPr>
          <w:rFonts w:ascii="Arial" w:hAnsi="Arial" w:cs="Arial"/>
          <w:b/>
          <w:sz w:val="24"/>
          <w:szCs w:val="24"/>
        </w:rPr>
        <w:t>ль и интегратор</w:t>
      </w: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638CE" w:rsidRPr="001B5183" w14:paraId="29669743" w14:textId="77777777" w:rsidTr="001E6904">
        <w:trPr>
          <w:trHeight w:val="340"/>
        </w:trPr>
        <w:tc>
          <w:tcPr>
            <w:tcW w:w="9356" w:type="dxa"/>
            <w:vAlign w:val="center"/>
          </w:tcPr>
          <w:p w14:paraId="19A9FD49" w14:textId="77777777" w:rsidR="004638CE" w:rsidRPr="001B5183" w:rsidRDefault="004638CE" w:rsidP="001E69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ООО НПП “ЭКРА”, Россия, 428020, г. Чебоксары, пр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оспект</w:t>
            </w:r>
            <w:r w:rsidRPr="001B5183">
              <w:rPr>
                <w:rFonts w:ascii="Arial" w:eastAsia="Times New Roman" w:hAnsi="Arial" w:cs="Arial"/>
                <w:sz w:val="24"/>
                <w:szCs w:val="24"/>
              </w:rPr>
              <w:t xml:space="preserve"> И. Яковлева, 3</w:t>
            </w:r>
          </w:p>
        </w:tc>
      </w:tr>
    </w:tbl>
    <w:p w14:paraId="5FC5B297" w14:textId="77777777" w:rsidR="004638CE" w:rsidRPr="001B5183" w:rsidRDefault="004638CE" w:rsidP="004638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612F1C" w14:textId="77777777" w:rsidR="004638CE" w:rsidRPr="00685C29" w:rsidRDefault="004638CE" w:rsidP="00A72984">
      <w:pPr>
        <w:pStyle w:val="ab"/>
        <w:numPr>
          <w:ilvl w:val="0"/>
          <w:numId w:val="21"/>
        </w:numPr>
        <w:tabs>
          <w:tab w:val="left" w:pos="709"/>
          <w:tab w:val="left" w:pos="927"/>
        </w:tabs>
        <w:spacing w:after="120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85C29">
        <w:rPr>
          <w:rFonts w:ascii="Arial" w:hAnsi="Arial" w:cs="Arial"/>
          <w:b/>
          <w:sz w:val="24"/>
          <w:szCs w:val="24"/>
        </w:rPr>
        <w:t>Контактные данные лица, заполнившего опросный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51"/>
        <w:gridCol w:w="285"/>
        <w:gridCol w:w="1133"/>
        <w:gridCol w:w="283"/>
        <w:gridCol w:w="1418"/>
      </w:tblGrid>
      <w:tr w:rsidR="004638CE" w:rsidRPr="001B5183" w14:paraId="53E38F43" w14:textId="77777777" w:rsidTr="001E6904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9205C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67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33B456F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638CE" w:rsidRPr="001B5183" w14:paraId="6DDE9318" w14:textId="77777777" w:rsidTr="001E6904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BD24F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7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6BFF9C9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638CE" w:rsidRPr="001B5183" w14:paraId="04D7D58C" w14:textId="77777777" w:rsidTr="001E6904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E0252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e-</w:t>
            </w:r>
            <w:proofErr w:type="spellStart"/>
            <w:r w:rsidRPr="001B5183">
              <w:rPr>
                <w:rFonts w:ascii="Arial" w:eastAsia="Times New Roman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7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A6BCE58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638CE" w:rsidRPr="001B5183" w14:paraId="1D5FB3B4" w14:textId="77777777" w:rsidTr="001E6904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80B96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  <w:right w:val="nil"/>
            </w:tcBorders>
            <w:shd w:val="clear" w:color="auto" w:fill="auto"/>
          </w:tcPr>
          <w:p w14:paraId="06516E62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466DC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B0E25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2400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A5D9C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5FE0A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8CE" w:rsidRPr="001B5183" w14:paraId="13A7D1F1" w14:textId="77777777" w:rsidTr="001E6904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DD3B5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FC65C" w14:textId="77777777" w:rsidR="004638CE" w:rsidRPr="001B5183" w:rsidRDefault="004638CE" w:rsidP="001E69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977C9" w14:textId="77777777" w:rsidR="004638CE" w:rsidRPr="001B5183" w:rsidRDefault="004638CE" w:rsidP="001E69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534FC" w14:textId="77777777" w:rsidR="004638CE" w:rsidRPr="001B5183" w:rsidRDefault="004638CE" w:rsidP="001E69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E6EA8" w14:textId="77777777" w:rsidR="004638CE" w:rsidRPr="001B5183" w:rsidRDefault="004638CE" w:rsidP="001E69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E4F8" w14:textId="77777777" w:rsidR="004638CE" w:rsidRPr="001B5183" w:rsidRDefault="004638CE" w:rsidP="001E69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</w:tr>
    </w:tbl>
    <w:p w14:paraId="282DC7D8" w14:textId="77777777" w:rsidR="004638CE" w:rsidRPr="001B5183" w:rsidRDefault="004638CE" w:rsidP="004638C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F587345" w14:textId="77777777" w:rsidR="004638CE" w:rsidRPr="001B5183" w:rsidRDefault="004638CE" w:rsidP="004638C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Согласовано: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4638CE" w:rsidRPr="001B5183" w14:paraId="25CF78D4" w14:textId="77777777" w:rsidTr="001E690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B1B0B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9744C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638CE" w:rsidRPr="001B5183" w14:paraId="11017935" w14:textId="77777777" w:rsidTr="001E690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B222D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</w:tcPr>
          <w:p w14:paraId="7A3AE4EC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5C5C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D2400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0AEDFD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 </w:t>
            </w:r>
            <w:r w:rsidRPr="00D947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8E284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6D976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38CE" w:rsidRPr="001B5183" w14:paraId="168C8E0F" w14:textId="77777777" w:rsidTr="001E6904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3AAF8" w14:textId="77777777" w:rsidR="004638CE" w:rsidRPr="001B5183" w:rsidRDefault="004638CE" w:rsidP="001E690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28EDC" w14:textId="77777777" w:rsidR="004638CE" w:rsidRPr="001B5183" w:rsidRDefault="004638CE" w:rsidP="001E69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F728E" w14:textId="77777777" w:rsidR="004638CE" w:rsidRPr="001B5183" w:rsidRDefault="004638CE" w:rsidP="001E69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A6E5B" w14:textId="77777777" w:rsidR="004638CE" w:rsidRPr="001B5183" w:rsidRDefault="004638CE" w:rsidP="001E69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85874" w14:textId="77777777" w:rsidR="004638CE" w:rsidRPr="001B5183" w:rsidRDefault="004638CE" w:rsidP="001E69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600E1" w14:textId="77777777" w:rsidR="004638CE" w:rsidRPr="001B5183" w:rsidRDefault="004638CE" w:rsidP="001E69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5183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</w:tr>
    </w:tbl>
    <w:p w14:paraId="30E19509" w14:textId="77777777" w:rsidR="00151F67" w:rsidRPr="001B5183" w:rsidRDefault="00151F67" w:rsidP="00151F67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sectPr w:rsidR="00151F67" w:rsidRPr="001B5183" w:rsidSect="00203EAD">
      <w:pgSz w:w="11906" w:h="16838"/>
      <w:pgMar w:top="1134" w:right="567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9AC8C" w14:textId="77777777" w:rsidR="00D35029" w:rsidRDefault="00D35029">
      <w:pPr>
        <w:spacing w:after="0" w:line="240" w:lineRule="auto"/>
      </w:pPr>
      <w:r>
        <w:separator/>
      </w:r>
    </w:p>
  </w:endnote>
  <w:endnote w:type="continuationSeparator" w:id="0">
    <w:p w14:paraId="642A9483" w14:textId="77777777" w:rsidR="00D35029" w:rsidRDefault="00D3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ios">
    <w:altName w:val="Arial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140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026C2A" w14:textId="77777777" w:rsidR="003C2B12" w:rsidRDefault="003C2B12">
        <w:pPr>
          <w:pStyle w:val="a6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83686">
          <w:rPr>
            <w:rFonts w:ascii="Times New Roman" w:hAnsi="Times New Roman" w:cs="Times New Roman"/>
            <w:noProof/>
          </w:rPr>
          <w:t>15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57806A0" w14:textId="5133D4F2" w:rsidR="003C2B12" w:rsidRDefault="003C2B12" w:rsidP="00A5419E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Тех. поддержка: Спиридонов Максим Вячеславович</w:t>
    </w:r>
  </w:p>
  <w:p w14:paraId="68A2D382" w14:textId="6AF57671" w:rsidR="003C2B12" w:rsidRDefault="003C2B12" w:rsidP="00A5419E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тел. (8352) 220-110 (доб. 9026)</w:t>
    </w:r>
  </w:p>
  <w:p w14:paraId="49990296" w14:textId="75701174" w:rsidR="003C2B12" w:rsidRPr="003525D7" w:rsidRDefault="003C2B12" w:rsidP="00A5419E">
    <w:pPr>
      <w:spacing w:after="0"/>
      <w:rPr>
        <w:sz w:val="16"/>
        <w:szCs w:val="16"/>
        <w:lang w:val="en-US"/>
      </w:rPr>
    </w:pPr>
    <w:r>
      <w:rPr>
        <w:rFonts w:ascii="Arial" w:hAnsi="Arial" w:cs="Arial"/>
        <w:sz w:val="16"/>
        <w:lang w:val="en-US"/>
      </w:rPr>
      <w:t>E</w:t>
    </w:r>
    <w:r w:rsidRPr="003525D7">
      <w:rPr>
        <w:rFonts w:ascii="Arial" w:hAnsi="Arial" w:cs="Arial"/>
        <w:sz w:val="16"/>
        <w:lang w:val="en-US"/>
      </w:rPr>
      <w:t>-</w:t>
    </w:r>
    <w:r>
      <w:rPr>
        <w:rFonts w:ascii="Arial" w:hAnsi="Arial" w:cs="Arial"/>
        <w:sz w:val="16"/>
        <w:lang w:val="en-US"/>
      </w:rPr>
      <w:t>mail</w:t>
    </w:r>
    <w:r w:rsidRPr="003525D7">
      <w:rPr>
        <w:rFonts w:ascii="Arial" w:hAnsi="Arial" w:cs="Arial"/>
        <w:sz w:val="16"/>
        <w:lang w:val="en-US"/>
      </w:rPr>
      <w:t xml:space="preserve">: </w:t>
    </w:r>
    <w:r>
      <w:rPr>
        <w:rFonts w:ascii="Arial" w:hAnsi="Arial" w:cs="Arial"/>
        <w:sz w:val="16"/>
        <w:lang w:val="en-US"/>
      </w:rPr>
      <w:t>spiridonov</w:t>
    </w:r>
    <w:r w:rsidRPr="003525D7">
      <w:rPr>
        <w:rFonts w:ascii="Arial" w:hAnsi="Arial" w:cs="Arial"/>
        <w:sz w:val="16"/>
        <w:lang w:val="en-US"/>
      </w:rPr>
      <w:t>_</w:t>
    </w:r>
    <w:r>
      <w:rPr>
        <w:rFonts w:ascii="Arial" w:hAnsi="Arial" w:cs="Arial"/>
        <w:sz w:val="16"/>
        <w:lang w:val="en-US"/>
      </w:rPr>
      <w:t>mv</w:t>
    </w:r>
    <w:r w:rsidRPr="003525D7">
      <w:rPr>
        <w:rFonts w:ascii="Arial" w:hAnsi="Arial" w:cs="Arial"/>
        <w:sz w:val="16"/>
        <w:lang w:val="en-US"/>
      </w:rPr>
      <w:t>@</w:t>
    </w:r>
    <w:r>
      <w:rPr>
        <w:rFonts w:ascii="Arial" w:hAnsi="Arial" w:cs="Arial"/>
        <w:sz w:val="16"/>
        <w:lang w:val="en-US"/>
      </w:rPr>
      <w:t>ekra</w:t>
    </w:r>
    <w:r w:rsidRPr="003525D7">
      <w:rPr>
        <w:rFonts w:ascii="Arial" w:hAnsi="Arial" w:cs="Arial"/>
        <w:sz w:val="16"/>
        <w:lang w:val="en-US"/>
      </w:rPr>
      <w:t>.</w:t>
    </w:r>
    <w:r>
      <w:rPr>
        <w:rFonts w:ascii="Arial" w:hAnsi="Arial" w:cs="Arial"/>
        <w:sz w:val="16"/>
        <w:lang w:val="en-US"/>
      </w:rPr>
      <w:t>ru</w:t>
    </w:r>
  </w:p>
  <w:p w14:paraId="63FC72EE" w14:textId="77777777" w:rsidR="003C2B12" w:rsidRPr="003525D7" w:rsidRDefault="003C2B1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21593" w14:textId="77777777" w:rsidR="00D35029" w:rsidRDefault="00D35029">
      <w:pPr>
        <w:spacing w:after="0" w:line="240" w:lineRule="auto"/>
      </w:pPr>
      <w:r>
        <w:separator/>
      </w:r>
    </w:p>
  </w:footnote>
  <w:footnote w:type="continuationSeparator" w:id="0">
    <w:p w14:paraId="2CD33F45" w14:textId="77777777" w:rsidR="00D35029" w:rsidRDefault="00D3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1885B" w14:textId="6DE816BF" w:rsidR="003C2B12" w:rsidRDefault="003C2B12" w:rsidP="00061F92">
    <w:pPr>
      <w:pStyle w:val="a4"/>
      <w:tabs>
        <w:tab w:val="clear" w:pos="9355"/>
      </w:tabs>
      <w:spacing w:after="240"/>
      <w:jc w:val="center"/>
      <w:rPr>
        <w:noProof/>
      </w:rPr>
    </w:pPr>
    <w:r w:rsidRPr="00BA2C8C">
      <w:rPr>
        <w:noProof/>
      </w:rPr>
      <w:drawing>
        <wp:anchor distT="0" distB="0" distL="114300" distR="114300" simplePos="0" relativeHeight="251659264" behindDoc="0" locked="0" layoutInCell="1" allowOverlap="1" wp14:anchorId="5106B9DC" wp14:editId="300C92EB">
          <wp:simplePos x="0" y="0"/>
          <wp:positionH relativeFrom="column">
            <wp:posOffset>963295</wp:posOffset>
          </wp:positionH>
          <wp:positionV relativeFrom="paragraph">
            <wp:posOffset>-123190</wp:posOffset>
          </wp:positionV>
          <wp:extent cx="1281430" cy="360045"/>
          <wp:effectExtent l="0" t="0" r="0" b="1905"/>
          <wp:wrapNone/>
          <wp:docPr id="2" name="Picture 3" descr="ЭКР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5" name="Picture 3" descr="ЭКР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A2C8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13E712" wp14:editId="78A4C64C">
              <wp:simplePos x="0" y="0"/>
              <wp:positionH relativeFrom="margin">
                <wp:posOffset>1999888</wp:posOffset>
              </wp:positionH>
              <wp:positionV relativeFrom="paragraph">
                <wp:posOffset>-140425</wp:posOffset>
              </wp:positionV>
              <wp:extent cx="4135120" cy="428577"/>
              <wp:effectExtent l="0" t="0" r="17780" b="1016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5120" cy="4285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E3403" w14:textId="54E2E243" w:rsidR="003C2B12" w:rsidRDefault="003C2B12" w:rsidP="007C654C">
                          <w:pPr>
                            <w:spacing w:after="0" w:line="360" w:lineRule="auto"/>
                            <w:jc w:val="center"/>
                            <w:rPr>
                              <w:rFonts w:ascii="Helios" w:hAnsi="Helios" w:cs="Arial"/>
                              <w:b/>
                              <w:sz w:val="20"/>
                              <w:szCs w:val="20"/>
                            </w:rPr>
                          </w:pPr>
                          <w:r w:rsidRPr="00BA2C8C">
                            <w:rPr>
                              <w:rFonts w:ascii="Helios" w:hAnsi="Helios" w:cs="Arial"/>
                              <w:b/>
                              <w:sz w:val="20"/>
                              <w:szCs w:val="20"/>
                            </w:rPr>
                            <w:t>ОБЩЕСТВО С ОГРАНИЧЕННОЙ ОТВЕТСТВЕННОСТЬЮ</w:t>
                          </w:r>
                        </w:p>
                        <w:p w14:paraId="77BE453B" w14:textId="5F8F044D" w:rsidR="003C2B12" w:rsidRPr="00BA2C8C" w:rsidRDefault="003C2B12" w:rsidP="005A65B7">
                          <w:pPr>
                            <w:spacing w:after="0" w:line="360" w:lineRule="auto"/>
                            <w:jc w:val="center"/>
                            <w:rPr>
                              <w:rFonts w:ascii="Helios" w:hAnsi="Helios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ios" w:hAnsi="Helios" w:cs="Arial"/>
                              <w:b/>
                              <w:sz w:val="20"/>
                              <w:szCs w:val="20"/>
                            </w:rPr>
                            <w:t>НАУЧНО-</w:t>
                          </w:r>
                          <w:r w:rsidRPr="00BA2C8C">
                            <w:rPr>
                              <w:rFonts w:ascii="Helios" w:hAnsi="Helios" w:cs="Arial"/>
                              <w:b/>
                              <w:sz w:val="20"/>
                              <w:szCs w:val="20"/>
                            </w:rPr>
                            <w:t>ПРОИЗВОДСТВЕННОЕ ПРЕДПРИЯТИЕ «ЭКРА»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13E712" id="Rectangle 4" o:spid="_x0000_s1026" style="position:absolute;left:0;text-align:left;margin-left:157.45pt;margin-top:-11.05pt;width:325.6pt;height:33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" filled="f" stroked="f">
              <v:textbox inset="0,0,0,0">
                <w:txbxContent>
                  <w:p w14:paraId="4E1E3403" w14:textId="54E2E243" w:rsidR="003C2B12" w:rsidRDefault="003C2B12" w:rsidP="007C654C">
                    <w:pPr>
                      <w:spacing w:after="0" w:line="360" w:lineRule="auto"/>
                      <w:jc w:val="center"/>
                      <w:rPr>
                        <w:rFonts w:ascii="Helios" w:hAnsi="Helios" w:cs="Arial"/>
                        <w:b/>
                        <w:sz w:val="20"/>
                        <w:szCs w:val="20"/>
                      </w:rPr>
                    </w:pPr>
                    <w:r w:rsidRPr="00BA2C8C">
                      <w:rPr>
                        <w:rFonts w:ascii="Helios" w:hAnsi="Helios" w:cs="Arial"/>
                        <w:b/>
                        <w:sz w:val="20"/>
                        <w:szCs w:val="20"/>
                      </w:rPr>
                      <w:t>ОБЩЕСТВО С ОГРАНИЧЕННОЙ ОТВЕТСТВЕННОСТЬЮ</w:t>
                    </w:r>
                  </w:p>
                  <w:p w14:paraId="77BE453B" w14:textId="5F8F044D" w:rsidR="003C2B12" w:rsidRPr="00BA2C8C" w:rsidRDefault="003C2B12" w:rsidP="005A65B7">
                    <w:pPr>
                      <w:spacing w:after="0" w:line="360" w:lineRule="auto"/>
                      <w:jc w:val="center"/>
                      <w:rPr>
                        <w:rFonts w:ascii="Helios" w:hAnsi="Helios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Helios" w:hAnsi="Helios" w:cs="Arial"/>
                        <w:b/>
                        <w:sz w:val="20"/>
                        <w:szCs w:val="20"/>
                      </w:rPr>
                      <w:t>НАУЧНО-</w:t>
                    </w:r>
                    <w:r w:rsidRPr="00BA2C8C">
                      <w:rPr>
                        <w:rFonts w:ascii="Helios" w:hAnsi="Helios" w:cs="Arial"/>
                        <w:b/>
                        <w:sz w:val="20"/>
                        <w:szCs w:val="20"/>
                      </w:rPr>
                      <w:t>ПРОИЗВОДСТВЕННОЕ ПРЕДПРИЯТИЕ «ЭКРА»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7B8DC0F" w14:textId="0CF1940B" w:rsidR="003C2B12" w:rsidRDefault="003C2B12" w:rsidP="007C654C">
    <w:pPr>
      <w:pStyle w:val="a4"/>
      <w:tabs>
        <w:tab w:val="clear" w:pos="9355"/>
        <w:tab w:val="left" w:pos="421"/>
        <w:tab w:val="right" w:pos="9921"/>
      </w:tabs>
      <w:jc w:val="right"/>
      <w:rPr>
        <w:noProof/>
      </w:rPr>
    </w:pPr>
    <w:r>
      <w:rPr>
        <w:noProof/>
      </w:rPr>
      <w:t>Версия от 07.2020</w:t>
    </w:r>
  </w:p>
  <w:p w14:paraId="59DEEC7C" w14:textId="77777777" w:rsidR="003C2B12" w:rsidRDefault="003C2B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C8354" w14:textId="77777777" w:rsidR="003C2B12" w:rsidRDefault="003C2B12" w:rsidP="00061F92">
    <w:pPr>
      <w:pStyle w:val="a4"/>
      <w:tabs>
        <w:tab w:val="clear" w:pos="9355"/>
      </w:tabs>
      <w:spacing w:after="240"/>
      <w:jc w:val="center"/>
      <w:rPr>
        <w:noProof/>
      </w:rPr>
    </w:pPr>
    <w:r w:rsidRPr="00BA2C8C">
      <w:rPr>
        <w:noProof/>
      </w:rPr>
      <w:drawing>
        <wp:anchor distT="0" distB="0" distL="114300" distR="114300" simplePos="0" relativeHeight="251663360" behindDoc="0" locked="0" layoutInCell="1" allowOverlap="1" wp14:anchorId="597F2B00" wp14:editId="30AA57C4">
          <wp:simplePos x="0" y="0"/>
          <wp:positionH relativeFrom="column">
            <wp:posOffset>963295</wp:posOffset>
          </wp:positionH>
          <wp:positionV relativeFrom="paragraph">
            <wp:posOffset>-123190</wp:posOffset>
          </wp:positionV>
          <wp:extent cx="1281430" cy="360045"/>
          <wp:effectExtent l="0" t="0" r="0" b="1905"/>
          <wp:wrapNone/>
          <wp:docPr id="3" name="Picture 3" descr="ЭКР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5" name="Picture 3" descr="ЭКР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A2C8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1AF9F3" wp14:editId="00F38F29">
              <wp:simplePos x="0" y="0"/>
              <wp:positionH relativeFrom="margin">
                <wp:posOffset>1999888</wp:posOffset>
              </wp:positionH>
              <wp:positionV relativeFrom="paragraph">
                <wp:posOffset>-140425</wp:posOffset>
              </wp:positionV>
              <wp:extent cx="4135120" cy="428577"/>
              <wp:effectExtent l="0" t="0" r="17780" b="1016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5120" cy="4285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40AA9" w14:textId="77777777" w:rsidR="003C2B12" w:rsidRDefault="003C2B12" w:rsidP="007C654C">
                          <w:pPr>
                            <w:spacing w:after="0" w:line="360" w:lineRule="auto"/>
                            <w:jc w:val="center"/>
                            <w:rPr>
                              <w:rFonts w:ascii="Helios" w:hAnsi="Helios" w:cs="Arial"/>
                              <w:b/>
                              <w:sz w:val="20"/>
                              <w:szCs w:val="20"/>
                            </w:rPr>
                          </w:pPr>
                          <w:r w:rsidRPr="00BA2C8C">
                            <w:rPr>
                              <w:rFonts w:ascii="Helios" w:hAnsi="Helios" w:cs="Arial"/>
                              <w:b/>
                              <w:sz w:val="20"/>
                              <w:szCs w:val="20"/>
                            </w:rPr>
                            <w:t>ОБЩЕСТВО С ОГРАНИЧЕННОЙ ОТВЕТСТВЕННОСТЬЮ</w:t>
                          </w:r>
                        </w:p>
                        <w:p w14:paraId="68A9D47A" w14:textId="77777777" w:rsidR="003C2B12" w:rsidRPr="00BA2C8C" w:rsidRDefault="003C2B12" w:rsidP="005A65B7">
                          <w:pPr>
                            <w:spacing w:after="0" w:line="360" w:lineRule="auto"/>
                            <w:jc w:val="center"/>
                            <w:rPr>
                              <w:rFonts w:ascii="Helios" w:hAnsi="Helios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ios" w:hAnsi="Helios" w:cs="Arial"/>
                              <w:b/>
                              <w:sz w:val="20"/>
                              <w:szCs w:val="20"/>
                            </w:rPr>
                            <w:t>НАУЧНО-</w:t>
                          </w:r>
                          <w:r w:rsidRPr="00BA2C8C">
                            <w:rPr>
                              <w:rFonts w:ascii="Helios" w:hAnsi="Helios" w:cs="Arial"/>
                              <w:b/>
                              <w:sz w:val="20"/>
                              <w:szCs w:val="20"/>
                            </w:rPr>
                            <w:t>ПРОИЗВОДСТВЕННОЕ ПРЕДПРИЯТИЕ «ЭКРА»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1AF9F3" id="_x0000_s1027" style="position:absolute;left:0;text-align:left;margin-left:157.45pt;margin-top:-11.05pt;width:325.6pt;height:33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YGrQIAAKc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" filled="f" stroked="f">
              <v:textbox inset="0,0,0,0">
                <w:txbxContent>
                  <w:p w14:paraId="33D40AA9" w14:textId="77777777" w:rsidR="003C2B12" w:rsidRDefault="003C2B12" w:rsidP="007C654C">
                    <w:pPr>
                      <w:spacing w:after="0" w:line="360" w:lineRule="auto"/>
                      <w:jc w:val="center"/>
                      <w:rPr>
                        <w:rFonts w:ascii="Helios" w:hAnsi="Helios" w:cs="Arial"/>
                        <w:b/>
                        <w:sz w:val="20"/>
                        <w:szCs w:val="20"/>
                      </w:rPr>
                    </w:pPr>
                    <w:r w:rsidRPr="00BA2C8C">
                      <w:rPr>
                        <w:rFonts w:ascii="Helios" w:hAnsi="Helios" w:cs="Arial"/>
                        <w:b/>
                        <w:sz w:val="20"/>
                        <w:szCs w:val="20"/>
                      </w:rPr>
                      <w:t>ОБЩЕСТВО С ОГРАНИЧЕННОЙ ОТВЕТСТВЕННОСТЬЮ</w:t>
                    </w:r>
                  </w:p>
                  <w:p w14:paraId="68A9D47A" w14:textId="77777777" w:rsidR="003C2B12" w:rsidRPr="00BA2C8C" w:rsidRDefault="003C2B12" w:rsidP="005A65B7">
                    <w:pPr>
                      <w:spacing w:after="0" w:line="360" w:lineRule="auto"/>
                      <w:jc w:val="center"/>
                      <w:rPr>
                        <w:rFonts w:ascii="Helios" w:hAnsi="Helios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Helios" w:hAnsi="Helios" w:cs="Arial"/>
                        <w:b/>
                        <w:sz w:val="20"/>
                        <w:szCs w:val="20"/>
                      </w:rPr>
                      <w:t>НАУЧНО-</w:t>
                    </w:r>
                    <w:r w:rsidRPr="00BA2C8C">
                      <w:rPr>
                        <w:rFonts w:ascii="Helios" w:hAnsi="Helios" w:cs="Arial"/>
                        <w:b/>
                        <w:sz w:val="20"/>
                        <w:szCs w:val="20"/>
                      </w:rPr>
                      <w:t>ПРОИЗВОДСТВЕННОЕ ПРЕДПРИЯТИЕ «ЭКРА»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0B715F8" w14:textId="3BB0435D" w:rsidR="003C2B12" w:rsidRDefault="003C2B12" w:rsidP="007C654C">
    <w:pPr>
      <w:pStyle w:val="a4"/>
      <w:tabs>
        <w:tab w:val="clear" w:pos="9355"/>
        <w:tab w:val="left" w:pos="421"/>
        <w:tab w:val="right" w:pos="9921"/>
      </w:tabs>
      <w:jc w:val="right"/>
      <w:rPr>
        <w:noProof/>
      </w:rPr>
    </w:pPr>
    <w:r>
      <w:rPr>
        <w:noProof/>
      </w:rPr>
      <w:t>Версия от 07.2020</w:t>
    </w:r>
  </w:p>
  <w:p w14:paraId="5AD28683" w14:textId="77777777" w:rsidR="003C2B12" w:rsidRDefault="003C2B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D5D"/>
    <w:multiLevelType w:val="hybridMultilevel"/>
    <w:tmpl w:val="9D92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B94"/>
    <w:multiLevelType w:val="multilevel"/>
    <w:tmpl w:val="8F16CC3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0703FB"/>
    <w:multiLevelType w:val="hybridMultilevel"/>
    <w:tmpl w:val="B3568A2E"/>
    <w:lvl w:ilvl="0" w:tplc="A4862C60">
      <w:start w:val="1"/>
      <w:numFmt w:val="bullet"/>
      <w:lvlText w:val="-"/>
      <w:lvlJc w:val="left"/>
      <w:pPr>
        <w:ind w:left="1778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71C4A42"/>
    <w:multiLevelType w:val="multilevel"/>
    <w:tmpl w:val="A436520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794355"/>
    <w:multiLevelType w:val="hybridMultilevel"/>
    <w:tmpl w:val="9752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408E"/>
    <w:multiLevelType w:val="hybridMultilevel"/>
    <w:tmpl w:val="887A1BE6"/>
    <w:lvl w:ilvl="0" w:tplc="32DEF178">
      <w:start w:val="1"/>
      <w:numFmt w:val="bullet"/>
      <w:pStyle w:val="14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B3648A"/>
    <w:multiLevelType w:val="hybridMultilevel"/>
    <w:tmpl w:val="9D92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7AA9"/>
    <w:multiLevelType w:val="multilevel"/>
    <w:tmpl w:val="1304E97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22C7"/>
    <w:multiLevelType w:val="hybridMultilevel"/>
    <w:tmpl w:val="E124B91E"/>
    <w:lvl w:ilvl="0" w:tplc="57B63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D331A"/>
    <w:multiLevelType w:val="multilevel"/>
    <w:tmpl w:val="0170A744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44466CC2"/>
    <w:multiLevelType w:val="hybridMultilevel"/>
    <w:tmpl w:val="9D92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D49DC"/>
    <w:multiLevelType w:val="multilevel"/>
    <w:tmpl w:val="A436520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5F33DE"/>
    <w:multiLevelType w:val="hybridMultilevel"/>
    <w:tmpl w:val="499EC538"/>
    <w:lvl w:ilvl="0" w:tplc="B0785BD8">
      <w:start w:val="1"/>
      <w:numFmt w:val="decimal"/>
      <w:pStyle w:val="a"/>
      <w:lvlText w:val="ПРИЛОЖЕНИЕ %1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7B4220"/>
    <w:multiLevelType w:val="hybridMultilevel"/>
    <w:tmpl w:val="366644F4"/>
    <w:lvl w:ilvl="0" w:tplc="A53C6C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1F1A"/>
    <w:multiLevelType w:val="multilevel"/>
    <w:tmpl w:val="DABE4B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B97C94"/>
    <w:multiLevelType w:val="multilevel"/>
    <w:tmpl w:val="DABE4B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B33CED"/>
    <w:multiLevelType w:val="multilevel"/>
    <w:tmpl w:val="1304E97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237D"/>
    <w:multiLevelType w:val="multilevel"/>
    <w:tmpl w:val="DCC4C764"/>
    <w:lvl w:ilvl="0">
      <w:start w:val="1"/>
      <w:numFmt w:val="bullet"/>
      <w:pStyle w:val="10"/>
      <w:suff w:val="space"/>
      <w:lvlText w:val="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suff w:val="space"/>
      <w:lvlText w:val=""/>
      <w:lvlJc w:val="left"/>
      <w:pPr>
        <w:ind w:left="425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pStyle w:val="30"/>
      <w:suff w:val="space"/>
      <w:lvlText w:val=""/>
      <w:lvlJc w:val="left"/>
      <w:pPr>
        <w:ind w:left="850" w:firstLine="709"/>
      </w:pPr>
      <w:rPr>
        <w:rFonts w:ascii="Symbol" w:hAnsi="Symbol" w:hint="default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hint="default"/>
      </w:rPr>
    </w:lvl>
  </w:abstractNum>
  <w:abstractNum w:abstractNumId="18" w15:restartNumberingAfterBreak="0">
    <w:nsid w:val="63B30F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E148BD"/>
    <w:multiLevelType w:val="hybridMultilevel"/>
    <w:tmpl w:val="ED46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02BF4"/>
    <w:multiLevelType w:val="hybridMultilevel"/>
    <w:tmpl w:val="E148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04AD7"/>
    <w:multiLevelType w:val="hybridMultilevel"/>
    <w:tmpl w:val="9D92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90328"/>
    <w:multiLevelType w:val="hybridMultilevel"/>
    <w:tmpl w:val="7BA27B76"/>
    <w:lvl w:ilvl="0" w:tplc="1298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E4E3F"/>
    <w:multiLevelType w:val="multilevel"/>
    <w:tmpl w:val="8E141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C762CB"/>
    <w:multiLevelType w:val="hybridMultilevel"/>
    <w:tmpl w:val="C742BDB6"/>
    <w:lvl w:ilvl="0" w:tplc="6EA40AE2">
      <w:start w:val="1"/>
      <w:numFmt w:val="decimal"/>
      <w:lvlText w:val="П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17"/>
  </w:num>
  <w:num w:numId="6">
    <w:abstractNumId w:val="1"/>
  </w:num>
  <w:num w:numId="7">
    <w:abstractNumId w:val="24"/>
  </w:num>
  <w:num w:numId="8">
    <w:abstractNumId w:val="19"/>
  </w:num>
  <w:num w:numId="9">
    <w:abstractNumId w:val="18"/>
  </w:num>
  <w:num w:numId="10">
    <w:abstractNumId w:val="4"/>
  </w:num>
  <w:num w:numId="11">
    <w:abstractNumId w:val="20"/>
  </w:num>
  <w:num w:numId="12">
    <w:abstractNumId w:val="6"/>
  </w:num>
  <w:num w:numId="13">
    <w:abstractNumId w:val="21"/>
  </w:num>
  <w:num w:numId="14">
    <w:abstractNumId w:val="8"/>
  </w:num>
  <w:num w:numId="15">
    <w:abstractNumId w:val="11"/>
  </w:num>
  <w:num w:numId="16">
    <w:abstractNumId w:val="3"/>
  </w:num>
  <w:num w:numId="17">
    <w:abstractNumId w:val="22"/>
  </w:num>
  <w:num w:numId="18">
    <w:abstractNumId w:val="0"/>
  </w:num>
  <w:num w:numId="19">
    <w:abstractNumId w:val="13"/>
  </w:num>
  <w:num w:numId="20">
    <w:abstractNumId w:val="23"/>
  </w:num>
  <w:num w:numId="21">
    <w:abstractNumId w:val="15"/>
  </w:num>
  <w:num w:numId="22">
    <w:abstractNumId w:val="14"/>
  </w:num>
  <w:num w:numId="23">
    <w:abstractNumId w:val="7"/>
  </w:num>
  <w:num w:numId="24">
    <w:abstractNumId w:val="16"/>
  </w:num>
  <w:num w:numId="2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E2"/>
    <w:rsid w:val="000025B4"/>
    <w:rsid w:val="00004BC7"/>
    <w:rsid w:val="00005653"/>
    <w:rsid w:val="00025068"/>
    <w:rsid w:val="00035927"/>
    <w:rsid w:val="0004337F"/>
    <w:rsid w:val="00057129"/>
    <w:rsid w:val="00061F92"/>
    <w:rsid w:val="00076311"/>
    <w:rsid w:val="000871EE"/>
    <w:rsid w:val="00095EE7"/>
    <w:rsid w:val="000C3FE0"/>
    <w:rsid w:val="000C6662"/>
    <w:rsid w:val="000E5E54"/>
    <w:rsid w:val="00113752"/>
    <w:rsid w:val="00151F67"/>
    <w:rsid w:val="001550D1"/>
    <w:rsid w:val="00176B0C"/>
    <w:rsid w:val="00195081"/>
    <w:rsid w:val="001B05DE"/>
    <w:rsid w:val="001B2886"/>
    <w:rsid w:val="001B5183"/>
    <w:rsid w:val="001B5904"/>
    <w:rsid w:val="001C3705"/>
    <w:rsid w:val="001D37FA"/>
    <w:rsid w:val="001E3BE2"/>
    <w:rsid w:val="001E54C4"/>
    <w:rsid w:val="001F12F6"/>
    <w:rsid w:val="00203EAD"/>
    <w:rsid w:val="002046FE"/>
    <w:rsid w:val="00274AC0"/>
    <w:rsid w:val="002A2C71"/>
    <w:rsid w:val="002C1FA2"/>
    <w:rsid w:val="002C4EC4"/>
    <w:rsid w:val="002C51B2"/>
    <w:rsid w:val="002D5AD3"/>
    <w:rsid w:val="002E7EE7"/>
    <w:rsid w:val="0034013D"/>
    <w:rsid w:val="00343426"/>
    <w:rsid w:val="00346C3D"/>
    <w:rsid w:val="00351E1E"/>
    <w:rsid w:val="00352346"/>
    <w:rsid w:val="003525D7"/>
    <w:rsid w:val="00372E06"/>
    <w:rsid w:val="00390A53"/>
    <w:rsid w:val="003A289E"/>
    <w:rsid w:val="003C11D4"/>
    <w:rsid w:val="003C2B12"/>
    <w:rsid w:val="003D3D8B"/>
    <w:rsid w:val="003E16CF"/>
    <w:rsid w:val="003E2857"/>
    <w:rsid w:val="003E4DD4"/>
    <w:rsid w:val="003F6AF4"/>
    <w:rsid w:val="00405605"/>
    <w:rsid w:val="00412751"/>
    <w:rsid w:val="00445282"/>
    <w:rsid w:val="004626EA"/>
    <w:rsid w:val="004638CE"/>
    <w:rsid w:val="004A62B7"/>
    <w:rsid w:val="004B5437"/>
    <w:rsid w:val="004C255A"/>
    <w:rsid w:val="004D235C"/>
    <w:rsid w:val="004F1858"/>
    <w:rsid w:val="00523994"/>
    <w:rsid w:val="005278A4"/>
    <w:rsid w:val="005349B7"/>
    <w:rsid w:val="00541FB9"/>
    <w:rsid w:val="005733D4"/>
    <w:rsid w:val="0058705B"/>
    <w:rsid w:val="005A65B7"/>
    <w:rsid w:val="005B667E"/>
    <w:rsid w:val="005C3469"/>
    <w:rsid w:val="005D2B2B"/>
    <w:rsid w:val="005E1504"/>
    <w:rsid w:val="00636CE8"/>
    <w:rsid w:val="00642B6C"/>
    <w:rsid w:val="00647D91"/>
    <w:rsid w:val="006826E8"/>
    <w:rsid w:val="00685C29"/>
    <w:rsid w:val="006953B6"/>
    <w:rsid w:val="006957BA"/>
    <w:rsid w:val="006A0D22"/>
    <w:rsid w:val="006A2BFC"/>
    <w:rsid w:val="006A3E81"/>
    <w:rsid w:val="006A7252"/>
    <w:rsid w:val="006B2F32"/>
    <w:rsid w:val="006D1650"/>
    <w:rsid w:val="006F38A5"/>
    <w:rsid w:val="007034F0"/>
    <w:rsid w:val="00742807"/>
    <w:rsid w:val="00751930"/>
    <w:rsid w:val="00765A12"/>
    <w:rsid w:val="007904CC"/>
    <w:rsid w:val="007954A4"/>
    <w:rsid w:val="007C654C"/>
    <w:rsid w:val="007D6BEA"/>
    <w:rsid w:val="007F7F4A"/>
    <w:rsid w:val="00801422"/>
    <w:rsid w:val="00852E50"/>
    <w:rsid w:val="00883833"/>
    <w:rsid w:val="00891CDA"/>
    <w:rsid w:val="008A1724"/>
    <w:rsid w:val="008E33E9"/>
    <w:rsid w:val="008E76D2"/>
    <w:rsid w:val="00947F09"/>
    <w:rsid w:val="00962B33"/>
    <w:rsid w:val="009C353D"/>
    <w:rsid w:val="009D4630"/>
    <w:rsid w:val="00A02D40"/>
    <w:rsid w:val="00A14392"/>
    <w:rsid w:val="00A5419E"/>
    <w:rsid w:val="00A72984"/>
    <w:rsid w:val="00A73F27"/>
    <w:rsid w:val="00A82369"/>
    <w:rsid w:val="00AA381C"/>
    <w:rsid w:val="00AE1F8E"/>
    <w:rsid w:val="00B039B3"/>
    <w:rsid w:val="00B21D44"/>
    <w:rsid w:val="00B42BD8"/>
    <w:rsid w:val="00B4648A"/>
    <w:rsid w:val="00B72419"/>
    <w:rsid w:val="00B9726B"/>
    <w:rsid w:val="00BB010B"/>
    <w:rsid w:val="00BB3ED6"/>
    <w:rsid w:val="00BB56BE"/>
    <w:rsid w:val="00BC2AC4"/>
    <w:rsid w:val="00BD08C9"/>
    <w:rsid w:val="00BD6448"/>
    <w:rsid w:val="00C36624"/>
    <w:rsid w:val="00C412CE"/>
    <w:rsid w:val="00C52663"/>
    <w:rsid w:val="00C56E4C"/>
    <w:rsid w:val="00C62509"/>
    <w:rsid w:val="00C709EB"/>
    <w:rsid w:val="00C728C5"/>
    <w:rsid w:val="00C87EC7"/>
    <w:rsid w:val="00CB25BD"/>
    <w:rsid w:val="00CC18EA"/>
    <w:rsid w:val="00CE3CEA"/>
    <w:rsid w:val="00D125FF"/>
    <w:rsid w:val="00D35029"/>
    <w:rsid w:val="00D3690E"/>
    <w:rsid w:val="00D66158"/>
    <w:rsid w:val="00D66C28"/>
    <w:rsid w:val="00D83686"/>
    <w:rsid w:val="00DA0300"/>
    <w:rsid w:val="00DA56F6"/>
    <w:rsid w:val="00DB4142"/>
    <w:rsid w:val="00DD0D6F"/>
    <w:rsid w:val="00DD2DB1"/>
    <w:rsid w:val="00E010CA"/>
    <w:rsid w:val="00E01C29"/>
    <w:rsid w:val="00E15866"/>
    <w:rsid w:val="00E41019"/>
    <w:rsid w:val="00E44D06"/>
    <w:rsid w:val="00E46CA4"/>
    <w:rsid w:val="00E520E1"/>
    <w:rsid w:val="00E52688"/>
    <w:rsid w:val="00E73193"/>
    <w:rsid w:val="00E9580B"/>
    <w:rsid w:val="00EA4A15"/>
    <w:rsid w:val="00EA5E3D"/>
    <w:rsid w:val="00EE3F0A"/>
    <w:rsid w:val="00EE4F65"/>
    <w:rsid w:val="00F00C7B"/>
    <w:rsid w:val="00F01E19"/>
    <w:rsid w:val="00F12564"/>
    <w:rsid w:val="00F2296B"/>
    <w:rsid w:val="00F34FD9"/>
    <w:rsid w:val="00F51EBA"/>
    <w:rsid w:val="00F5251E"/>
    <w:rsid w:val="00F666C9"/>
    <w:rsid w:val="00F72501"/>
    <w:rsid w:val="00F733F7"/>
    <w:rsid w:val="00FC5575"/>
    <w:rsid w:val="00FD0EDA"/>
    <w:rsid w:val="00FE1ECB"/>
    <w:rsid w:val="00FF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9475F"/>
  <w15:docId w15:val="{7B62CD8F-D7BF-42DF-BAA2-1C0CF29B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uiPriority w:val="99"/>
    <w:qFormat/>
    <w:pPr>
      <w:keepNext/>
      <w:keepLines/>
      <w:pageBreakBefore/>
      <w:numPr>
        <w:numId w:val="1"/>
      </w:numPr>
      <w:tabs>
        <w:tab w:val="left" w:pos="567"/>
      </w:tabs>
      <w:suppressAutoHyphens/>
      <w:spacing w:before="480" w:after="24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uiPriority w:val="99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uiPriority w:val="99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qFormat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0"/>
    <w:next w:val="a0"/>
    <w:link w:val="70"/>
    <w:qFormat/>
    <w:pPr>
      <w:keepNext/>
      <w:spacing w:after="0" w:line="240" w:lineRule="auto"/>
      <w:ind w:right="43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0"/>
    <w:next w:val="a0"/>
    <w:link w:val="80"/>
    <w:qFormat/>
    <w:pPr>
      <w:keepNext/>
      <w:tabs>
        <w:tab w:val="num" w:pos="0"/>
      </w:tabs>
      <w:spacing w:after="0" w:line="240" w:lineRule="auto"/>
      <w:ind w:firstLine="284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0"/>
    <w:next w:val="a0"/>
    <w:link w:val="90"/>
    <w:qFormat/>
    <w:pPr>
      <w:keepNext/>
      <w:spacing w:after="0" w:line="240" w:lineRule="auto"/>
      <w:ind w:left="1584" w:hanging="144"/>
      <w:jc w:val="center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</w:style>
  <w:style w:type="paragraph" w:styleId="a6">
    <w:name w:val="footer"/>
    <w:basedOn w:val="a0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</w:style>
  <w:style w:type="paragraph" w:styleId="a8">
    <w:name w:val="Balloon Text"/>
    <w:basedOn w:val="a0"/>
    <w:link w:val="a9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Нумерованый список,List Paragraph1,Elenco Normale,Use Case List Paragraph,Bullet List,FooterText,numbered,SL_Абзац списка,caption 5"/>
    <w:basedOn w:val="a0"/>
    <w:link w:val="ac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1 Знак"/>
    <w:basedOn w:val="a1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0"/>
    <w:next w:val="a0"/>
    <w:unhideWhenUsed/>
    <w:qFormat/>
    <w:locked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</w:style>
  <w:style w:type="character" w:customStyle="1" w:styleId="21">
    <w:name w:val="Заголовок 2 Знак1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Title"/>
    <w:basedOn w:val="a0"/>
    <w:link w:val="ae"/>
    <w:uiPriority w:val="99"/>
    <w:qFormat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Strong"/>
    <w:qFormat/>
    <w:rPr>
      <w:rFonts w:cs="Times New Roman"/>
      <w:b/>
      <w:bCs/>
    </w:rPr>
  </w:style>
  <w:style w:type="character" w:customStyle="1" w:styleId="50">
    <w:name w:val="Заголовок 5 Знак"/>
    <w:basedOn w:val="a1"/>
    <w:link w:val="5"/>
    <w:rPr>
      <w:rFonts w:ascii="Cambria" w:eastAsia="Times New Roman" w:hAnsi="Cambria" w:cs="Times New Roman"/>
      <w:color w:val="243F60"/>
    </w:rPr>
  </w:style>
  <w:style w:type="paragraph" w:styleId="22">
    <w:name w:val="Body Text 2"/>
    <w:basedOn w:val="a0"/>
    <w:link w:val="23"/>
    <w:pPr>
      <w:tabs>
        <w:tab w:val="num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a0"/>
    <w:next w:val="a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2">
    <w:name w:val="Body Text 3"/>
    <w:basedOn w:val="a0"/>
    <w:link w:val="3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3 Знак"/>
    <w:basedOn w:val="a1"/>
    <w:link w:val="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0"/>
    <w:link w:val="25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Основной текст таблиц,в таблице,таблицы,в таблицах,Письмо в Интернет"/>
    <w:basedOn w:val="a0"/>
    <w:link w:val="a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1"/>
    <w:link w:val="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pPr>
      <w:spacing w:after="0" w:line="240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1"/>
    <w:link w:val="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0"/>
    <w:link w:val="af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1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caption"/>
    <w:basedOn w:val="a0"/>
    <w:next w:val="a0"/>
    <w:qFormat/>
    <w:pPr>
      <w:tabs>
        <w:tab w:val="num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f5">
    <w:name w:val="page number"/>
    <w:basedOn w:val="a1"/>
  </w:style>
  <w:style w:type="table" w:customStyle="1" w:styleId="15">
    <w:name w:val="Сетка таблицы1"/>
    <w:basedOn w:val="a2"/>
    <w:next w:val="a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4"/>
      <w:szCs w:val="14"/>
    </w:rPr>
  </w:style>
  <w:style w:type="character" w:styleId="af7">
    <w:name w:val="Hyperlink"/>
    <w:uiPriority w:val="99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0"/>
    <w:pPr>
      <w:shd w:val="clear" w:color="auto" w:fill="FFEEEE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16">
    <w:name w:val="toc 1"/>
    <w:basedOn w:val="a0"/>
    <w:next w:val="a0"/>
    <w:autoRedefine/>
    <w:uiPriority w:val="39"/>
    <w:pPr>
      <w:tabs>
        <w:tab w:val="right" w:leader="dot" w:pos="9923"/>
        <w:tab w:val="right" w:leader="dot" w:pos="10196"/>
      </w:tabs>
      <w:spacing w:after="0" w:line="240" w:lineRule="auto"/>
      <w:ind w:left="18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26">
    <w:name w:val="toc 2"/>
    <w:basedOn w:val="a0"/>
    <w:next w:val="a0"/>
    <w:autoRedefine/>
    <w:uiPriority w:val="39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rd121">
    <w:name w:val="trd121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8">
    <w:name w:val="Document Map"/>
    <w:basedOn w:val="a0"/>
    <w:link w:val="af9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annotation reference"/>
    <w:uiPriority w:val="99"/>
    <w:semiHidden/>
    <w:rPr>
      <w:sz w:val="16"/>
      <w:szCs w:val="16"/>
    </w:rPr>
  </w:style>
  <w:style w:type="paragraph" w:styleId="afb">
    <w:name w:val="annotation text"/>
    <w:basedOn w:val="a0"/>
    <w:link w:val="af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ing">
    <w:name w:val="Heading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f">
    <w:name w:val="Plain Text"/>
    <w:basedOn w:val="a0"/>
    <w:link w:val="aff0"/>
    <w:uiPriority w:val="99"/>
    <w:unhideWhenUsed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0">
    <w:name w:val="Текст Знак"/>
    <w:basedOn w:val="a1"/>
    <w:link w:val="aff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BodySingleChar">
    <w:name w:val="Body Single Char"/>
    <w:link w:val="BodySingle"/>
    <w:locked/>
    <w:rPr>
      <w:rFonts w:ascii="Georgia" w:hAnsi="Georgia"/>
      <w:lang w:val="en-GB"/>
    </w:rPr>
  </w:style>
  <w:style w:type="paragraph" w:customStyle="1" w:styleId="BodySingle">
    <w:name w:val="Body Single"/>
    <w:basedOn w:val="af0"/>
    <w:link w:val="BodySingleChar"/>
    <w:pPr>
      <w:spacing w:line="240" w:lineRule="atLeast"/>
      <w:jc w:val="both"/>
    </w:pPr>
    <w:rPr>
      <w:rFonts w:ascii="Georgia" w:eastAsiaTheme="minorHAnsi" w:hAnsi="Georgia" w:cstheme="minorBidi"/>
      <w:sz w:val="22"/>
      <w:szCs w:val="22"/>
      <w:lang w:val="en-GB" w:eastAsia="en-US"/>
    </w:rPr>
  </w:style>
  <w:style w:type="character" w:customStyle="1" w:styleId="blk">
    <w:name w:val="blk"/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7">
    <w:name w:val="Знак1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Ариал"/>
    <w:basedOn w:val="a0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reformat">
    <w:name w:val="Preformat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aff3">
    <w:name w:val="Основной текст_"/>
    <w:link w:val="18"/>
    <w:locked/>
    <w:rPr>
      <w:sz w:val="24"/>
      <w:szCs w:val="24"/>
      <w:shd w:val="clear" w:color="auto" w:fill="FFFFFF"/>
    </w:rPr>
  </w:style>
  <w:style w:type="paragraph" w:customStyle="1" w:styleId="18">
    <w:name w:val="Основной текст1"/>
    <w:basedOn w:val="a0"/>
    <w:link w:val="aff3"/>
    <w:pPr>
      <w:shd w:val="clear" w:color="auto" w:fill="FFFFFF"/>
      <w:spacing w:after="720" w:line="0" w:lineRule="atLeast"/>
    </w:pPr>
    <w:rPr>
      <w:sz w:val="24"/>
      <w:szCs w:val="24"/>
    </w:rPr>
  </w:style>
  <w:style w:type="paragraph" w:customStyle="1" w:styleId="14">
    <w:name w:val="Сп.14 подч."/>
    <w:basedOn w:val="a0"/>
    <w:qFormat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19">
    <w:name w:val="Абзац списка1"/>
    <w:basedOn w:val="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ff4">
    <w:name w:val="footnote text"/>
    <w:basedOn w:val="a0"/>
    <w:link w:val="aff5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6">
    <w:name w:val="endnote text"/>
    <w:basedOn w:val="a0"/>
    <w:link w:val="a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Pr>
      <w:vertAlign w:val="superscript"/>
    </w:rPr>
  </w:style>
  <w:style w:type="character" w:styleId="aff9">
    <w:name w:val="footnote reference"/>
    <w:rPr>
      <w:vertAlign w:val="superscript"/>
    </w:rPr>
  </w:style>
  <w:style w:type="paragraph" w:styleId="affa">
    <w:name w:val="TOC Heading"/>
    <w:basedOn w:val="1"/>
    <w:next w:val="a0"/>
    <w:uiPriority w:val="39"/>
    <w:semiHidden/>
    <w:unhideWhenUsed/>
    <w:qFormat/>
    <w:pPr>
      <w:pageBreakBefore w:val="0"/>
      <w:numPr>
        <w:numId w:val="0"/>
      </w:numPr>
      <w:tabs>
        <w:tab w:val="clear" w:pos="567"/>
      </w:tabs>
      <w:suppressAutoHyphens w:val="0"/>
      <w:spacing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0"/>
    <w:next w:val="a0"/>
    <w:autoRedefine/>
    <w:uiPriority w:val="39"/>
    <w:unhideWhenUsed/>
    <w:pPr>
      <w:spacing w:after="100"/>
      <w:ind w:left="440"/>
    </w:pPr>
    <w:rPr>
      <w:rFonts w:ascii="Calibri" w:eastAsia="Times New Roman" w:hAnsi="Calibri" w:cs="Times New Roman"/>
    </w:rPr>
  </w:style>
  <w:style w:type="paragraph" w:styleId="41">
    <w:name w:val="toc 4"/>
    <w:basedOn w:val="a0"/>
    <w:next w:val="a0"/>
    <w:autoRedefine/>
    <w:uiPriority w:val="39"/>
    <w:unhideWhenUsed/>
    <w:pPr>
      <w:spacing w:after="100"/>
      <w:ind w:left="660"/>
    </w:pPr>
    <w:rPr>
      <w:rFonts w:ascii="Calibri" w:eastAsia="Times New Roman" w:hAnsi="Calibri" w:cs="Times New Roman"/>
    </w:rPr>
  </w:style>
  <w:style w:type="paragraph" w:styleId="52">
    <w:name w:val="toc 5"/>
    <w:basedOn w:val="a0"/>
    <w:next w:val="a0"/>
    <w:autoRedefine/>
    <w:uiPriority w:val="39"/>
    <w:unhideWhenUsed/>
    <w:pPr>
      <w:spacing w:after="100"/>
      <w:ind w:left="880"/>
    </w:pPr>
    <w:rPr>
      <w:rFonts w:ascii="Calibri" w:eastAsia="Times New Roman" w:hAnsi="Calibri" w:cs="Times New Roman"/>
    </w:rPr>
  </w:style>
  <w:style w:type="paragraph" w:styleId="61">
    <w:name w:val="toc 6"/>
    <w:basedOn w:val="a0"/>
    <w:next w:val="a0"/>
    <w:autoRedefine/>
    <w:uiPriority w:val="39"/>
    <w:unhideWhenUsed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contentsitem">
    <w:name w:val="contents_item"/>
    <w:basedOn w:val="a0"/>
    <w:pPr>
      <w:spacing w:after="90" w:line="240" w:lineRule="auto"/>
      <w:ind w:left="360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styleId="affb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0">
    <w:name w:val="Заголовок 5 Знак1"/>
    <w:basedOn w:val="a1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27">
    <w:name w:val="Нет списка2"/>
    <w:next w:val="a3"/>
    <w:uiPriority w:val="99"/>
    <w:semiHidden/>
    <w:unhideWhenUsed/>
  </w:style>
  <w:style w:type="table" w:customStyle="1" w:styleId="28">
    <w:name w:val="Сетка таблицы2"/>
    <w:basedOn w:val="a2"/>
    <w:next w:val="a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</w:style>
  <w:style w:type="character" w:customStyle="1" w:styleId="ac">
    <w:name w:val="Абзац списка Знак"/>
    <w:aliases w:val="Нумерованый список Знак,List Paragraph1 Знак,Elenco Normale Знак,Use Case List Paragraph Знак,Bullet List Знак,FooterText Знак,numbered Знак,SL_Абзац списка Знак,caption 5 Знак"/>
    <w:basedOn w:val="a1"/>
    <w:link w:val="ab"/>
    <w:uiPriority w:val="34"/>
    <w:locked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a">
    <w:name w:val="Приложение"/>
    <w:uiPriority w:val="99"/>
    <w:qFormat/>
    <w:pPr>
      <w:pageBreakBefore/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0">
    <w:name w:val="Перечисление 1 –"/>
    <w:basedOn w:val="a0"/>
    <w:qFormat/>
    <w:pPr>
      <w:numPr>
        <w:numId w:val="5"/>
      </w:numPr>
      <w:tabs>
        <w:tab w:val="left" w:pos="708"/>
      </w:tabs>
      <w:snapToGrid w:val="0"/>
      <w:spacing w:after="0" w:line="360" w:lineRule="auto"/>
      <w:jc w:val="both"/>
    </w:pPr>
    <w:rPr>
      <w:rFonts w:ascii="Times New Roman" w:eastAsia="Times New Roman" w:hAnsi="Times New Roman" w:cs="Arial"/>
      <w:snapToGrid w:val="0"/>
      <w:sz w:val="24"/>
      <w:szCs w:val="24"/>
    </w:rPr>
  </w:style>
  <w:style w:type="paragraph" w:customStyle="1" w:styleId="30">
    <w:name w:val="Перечисление 3 ◦"/>
    <w:basedOn w:val="10"/>
    <w:qFormat/>
    <w:pPr>
      <w:numPr>
        <w:ilvl w:val="2"/>
      </w:numPr>
    </w:pPr>
  </w:style>
  <w:style w:type="paragraph" w:customStyle="1" w:styleId="affc">
    <w:name w:val="Обычный без отступа"/>
    <w:basedOn w:val="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apton5">
    <w:name w:val="capton 5"/>
    <w:basedOn w:val="ab"/>
    <w:link w:val="capton50"/>
    <w:qFormat/>
    <w:rsid w:val="006D1650"/>
    <w:pPr>
      <w:tabs>
        <w:tab w:val="left" w:pos="1985"/>
        <w:tab w:val="left" w:pos="2127"/>
      </w:tabs>
      <w:spacing w:line="360" w:lineRule="auto"/>
      <w:ind w:left="0" w:firstLine="851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apton50">
    <w:name w:val="capton 5 Знак"/>
    <w:basedOn w:val="a1"/>
    <w:link w:val="capton5"/>
    <w:rsid w:val="006D1650"/>
    <w:rPr>
      <w:rFonts w:ascii="Arial" w:eastAsiaTheme="minorHAnsi" w:hAnsi="Arial" w:cs="Arial"/>
      <w:lang w:eastAsia="en-US"/>
    </w:rPr>
  </w:style>
  <w:style w:type="paragraph" w:customStyle="1" w:styleId="caption1">
    <w:name w:val="caption 1"/>
    <w:basedOn w:val="ab"/>
    <w:next w:val="a0"/>
    <w:uiPriority w:val="9"/>
    <w:qFormat/>
    <w:rsid w:val="00962B33"/>
    <w:pPr>
      <w:tabs>
        <w:tab w:val="left" w:pos="1276"/>
        <w:tab w:val="left" w:pos="2127"/>
      </w:tabs>
      <w:spacing w:before="240" w:line="360" w:lineRule="auto"/>
      <w:ind w:left="360" w:hanging="360"/>
      <w:jc w:val="both"/>
    </w:pPr>
    <w:rPr>
      <w:rFonts w:ascii="Arial" w:eastAsiaTheme="minorHAnsi" w:hAnsi="Arial" w:cs="Arial"/>
      <w:b/>
      <w:sz w:val="22"/>
      <w:szCs w:val="22"/>
      <w:lang w:val="en-US" w:eastAsia="en-US"/>
    </w:rPr>
  </w:style>
  <w:style w:type="paragraph" w:customStyle="1" w:styleId="caption2">
    <w:name w:val="caption 2"/>
    <w:basedOn w:val="caption1"/>
    <w:next w:val="a0"/>
    <w:uiPriority w:val="10"/>
    <w:qFormat/>
    <w:rsid w:val="00962B33"/>
    <w:pPr>
      <w:tabs>
        <w:tab w:val="clear" w:pos="1276"/>
        <w:tab w:val="clear" w:pos="2127"/>
        <w:tab w:val="left" w:pos="1418"/>
      </w:tabs>
      <w:ind w:left="792" w:hanging="432"/>
    </w:pPr>
  </w:style>
  <w:style w:type="paragraph" w:customStyle="1" w:styleId="caption3">
    <w:name w:val="caption 3"/>
    <w:basedOn w:val="caption2"/>
    <w:uiPriority w:val="11"/>
    <w:qFormat/>
    <w:rsid w:val="00962B33"/>
    <w:pPr>
      <w:tabs>
        <w:tab w:val="clear" w:pos="1418"/>
        <w:tab w:val="left" w:pos="1560"/>
      </w:tabs>
      <w:ind w:left="1224" w:hanging="504"/>
    </w:pPr>
    <w:rPr>
      <w:b w:val="0"/>
    </w:rPr>
  </w:style>
  <w:style w:type="paragraph" w:customStyle="1" w:styleId="caption4">
    <w:name w:val="caption 4"/>
    <w:basedOn w:val="caption2"/>
    <w:uiPriority w:val="12"/>
    <w:qFormat/>
    <w:rsid w:val="00962B33"/>
    <w:pPr>
      <w:tabs>
        <w:tab w:val="clear" w:pos="1418"/>
        <w:tab w:val="left" w:pos="1843"/>
      </w:tabs>
      <w:ind w:left="1728" w:hanging="648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C5FB-603D-4E50-87FE-09322AF5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5925</TotalTime>
  <Pages>15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</Company>
  <LinksUpToDate>false</LinksUpToDate>
  <CharactersWithSpaces>24472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Спиридонов Максим Вячеславович</cp:lastModifiedBy>
  <cp:revision>50</cp:revision>
  <cp:lastPrinted>2018-07-13T12:50:00Z</cp:lastPrinted>
  <dcterms:created xsi:type="dcterms:W3CDTF">2020-07-29T07:38:00Z</dcterms:created>
  <dcterms:modified xsi:type="dcterms:W3CDTF">2020-08-14T07:43:00Z</dcterms:modified>
</cp:coreProperties>
</file>